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DD3FB6" w:rsidRDefault="005A5B43" w:rsidP="005A5B43">
      <w:pPr>
        <w:jc w:val="center"/>
        <w:rPr>
          <w:rFonts w:ascii="Times New Roman" w:hAnsi="Times New Roman" w:cs="Times New Roman"/>
          <w:b/>
          <w:sz w:val="56"/>
          <w:szCs w:val="56"/>
        </w:rPr>
      </w:pPr>
      <w:r w:rsidRPr="00DD3FB6">
        <w:rPr>
          <w:rFonts w:ascii="Times New Roman" w:hAnsi="Times New Roman" w:cs="Times New Roman"/>
          <w:b/>
          <w:sz w:val="56"/>
          <w:szCs w:val="56"/>
        </w:rPr>
        <w:t>Освітня програма</w:t>
      </w:r>
    </w:p>
    <w:p w:rsidR="005A5B43" w:rsidRPr="00DD3FB6" w:rsidRDefault="004825E6" w:rsidP="005A5B43">
      <w:pPr>
        <w:jc w:val="center"/>
        <w:rPr>
          <w:rFonts w:ascii="Times New Roman" w:hAnsi="Times New Roman" w:cs="Times New Roman"/>
          <w:b/>
          <w:sz w:val="44"/>
          <w:szCs w:val="44"/>
        </w:rPr>
      </w:pPr>
      <w:r w:rsidRPr="000A2D01">
        <w:rPr>
          <w:rFonts w:ascii="Times New Roman" w:hAnsi="Times New Roman" w:cs="Times New Roman"/>
          <w:b/>
          <w:sz w:val="44"/>
          <w:szCs w:val="44"/>
        </w:rPr>
        <w:t>Оселівськ</w:t>
      </w:r>
      <w:r w:rsidR="007C2EB6">
        <w:rPr>
          <w:rFonts w:ascii="Times New Roman" w:hAnsi="Times New Roman" w:cs="Times New Roman"/>
          <w:b/>
          <w:sz w:val="44"/>
          <w:szCs w:val="44"/>
        </w:rPr>
        <w:t xml:space="preserve">ої гімназії </w:t>
      </w:r>
      <w:r w:rsidR="005A5B43" w:rsidRPr="00DD3FB6">
        <w:rPr>
          <w:rFonts w:ascii="Times New Roman" w:hAnsi="Times New Roman" w:cs="Times New Roman"/>
          <w:b/>
          <w:sz w:val="44"/>
          <w:szCs w:val="44"/>
        </w:rPr>
        <w:t>для 5</w:t>
      </w:r>
      <w:r w:rsidR="007C2EB6">
        <w:rPr>
          <w:rFonts w:ascii="Times New Roman" w:hAnsi="Times New Roman" w:cs="Times New Roman"/>
          <w:b/>
          <w:sz w:val="44"/>
          <w:szCs w:val="44"/>
          <w:lang w:val="en-US"/>
        </w:rPr>
        <w:t>-7</w:t>
      </w:r>
      <w:r w:rsidR="008E23BD">
        <w:rPr>
          <w:rFonts w:ascii="Times New Roman" w:hAnsi="Times New Roman" w:cs="Times New Roman"/>
          <w:b/>
          <w:sz w:val="44"/>
          <w:szCs w:val="44"/>
        </w:rPr>
        <w:t xml:space="preserve"> класів</w:t>
      </w:r>
      <w:r w:rsidR="005A5B43" w:rsidRPr="00DD3FB6">
        <w:rPr>
          <w:rFonts w:ascii="Times New Roman" w:hAnsi="Times New Roman" w:cs="Times New Roman"/>
          <w:b/>
          <w:sz w:val="44"/>
          <w:szCs w:val="44"/>
        </w:rPr>
        <w:t xml:space="preserve"> </w:t>
      </w:r>
    </w:p>
    <w:p w:rsidR="005A5B43" w:rsidRPr="00DD3FB6" w:rsidRDefault="00BC6E1C" w:rsidP="005A5B43">
      <w:pPr>
        <w:jc w:val="center"/>
        <w:rPr>
          <w:rFonts w:ascii="Times New Roman" w:hAnsi="Times New Roman" w:cs="Times New Roman"/>
          <w:b/>
          <w:sz w:val="44"/>
          <w:szCs w:val="44"/>
        </w:rPr>
      </w:pPr>
      <w:r>
        <w:rPr>
          <w:rFonts w:ascii="Times New Roman" w:hAnsi="Times New Roman" w:cs="Times New Roman"/>
          <w:b/>
          <w:sz w:val="44"/>
          <w:szCs w:val="44"/>
        </w:rPr>
        <w:t>на 2024-2025</w:t>
      </w:r>
      <w:r w:rsidR="005A5B43" w:rsidRPr="00DD3FB6">
        <w:rPr>
          <w:rFonts w:ascii="Times New Roman" w:hAnsi="Times New Roman" w:cs="Times New Roman"/>
          <w:b/>
          <w:sz w:val="44"/>
          <w:szCs w:val="44"/>
        </w:rPr>
        <w:t xml:space="preserve"> навчальний рік</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5A5B43" w:rsidRDefault="005A5B43">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395ED3" w:rsidRPr="00DD3FB6" w:rsidRDefault="00395ED3" w:rsidP="00395ED3">
      <w:pPr>
        <w:spacing w:after="0" w:line="276" w:lineRule="auto"/>
        <w:ind w:right="30"/>
        <w:jc w:val="center"/>
        <w:rPr>
          <w:rFonts w:ascii="Times New Roman" w:eastAsia="Times New Roman" w:hAnsi="Times New Roman" w:cs="Times New Roman"/>
          <w:b/>
          <w:color w:val="000000" w:themeColor="text1"/>
          <w:sz w:val="32"/>
          <w:szCs w:val="28"/>
        </w:rPr>
      </w:pPr>
      <w:r w:rsidRPr="00DD3FB6">
        <w:rPr>
          <w:rFonts w:ascii="Times New Roman" w:eastAsia="Times New Roman" w:hAnsi="Times New Roman" w:cs="Times New Roman"/>
          <w:b/>
          <w:color w:val="000000" w:themeColor="text1"/>
          <w:sz w:val="32"/>
          <w:szCs w:val="28"/>
        </w:rPr>
        <w:lastRenderedPageBreak/>
        <w:t>СТРУКТУРА ОСВІТНЬОЇ ПРОГРАМИ</w:t>
      </w:r>
    </w:p>
    <w:p w:rsidR="00395ED3" w:rsidRPr="005A5B43" w:rsidRDefault="00395ED3" w:rsidP="00395ED3">
      <w:pPr>
        <w:pStyle w:val="a3"/>
        <w:spacing w:line="360" w:lineRule="auto"/>
        <w:ind w:left="357" w:firstLine="0"/>
        <w:rPr>
          <w:sz w:val="28"/>
          <w:szCs w:val="24"/>
        </w:rPr>
      </w:pP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Пояснювальна записка.</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Загальний обсяг навчального навантаження.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Перелік варіантів типових начальних планів та модельних навчальних програм.</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інструментарію оцінювання.</w:t>
      </w:r>
    </w:p>
    <w:p w:rsidR="004D2801" w:rsidRPr="005A5B43" w:rsidRDefault="004D2801" w:rsidP="00395ED3">
      <w:pPr>
        <w:rPr>
          <w:rFonts w:ascii="Times New Roman" w:hAnsi="Times New Roman" w:cs="Times New Roman"/>
          <w:sz w:val="28"/>
          <w:szCs w:val="24"/>
        </w:rPr>
      </w:pPr>
    </w:p>
    <w:p w:rsidR="004D2801" w:rsidRPr="005A5B43" w:rsidRDefault="004D2801" w:rsidP="004D2801">
      <w:pPr>
        <w:rPr>
          <w:rFonts w:ascii="Times New Roman" w:hAnsi="Times New Roman" w:cs="Times New Roman"/>
          <w:sz w:val="28"/>
          <w:szCs w:val="24"/>
        </w:rPr>
      </w:pPr>
    </w:p>
    <w:p w:rsidR="004D2801" w:rsidRPr="005A5B43" w:rsidRDefault="004D2801" w:rsidP="004D2801">
      <w:pPr>
        <w:rPr>
          <w:rFonts w:ascii="Times New Roman" w:eastAsia="Times New Roman" w:hAnsi="Times New Roman" w:cs="Times New Roman"/>
          <w:sz w:val="28"/>
          <w:szCs w:val="24"/>
        </w:rPr>
      </w:pPr>
      <w:r w:rsidRPr="005A5B43">
        <w:rPr>
          <w:rFonts w:ascii="Times New Roman" w:hAnsi="Times New Roman" w:cs="Times New Roman"/>
          <w:sz w:val="28"/>
          <w:szCs w:val="24"/>
        </w:rPr>
        <w:t> </w:t>
      </w:r>
      <w:r w:rsidRPr="005A5B43">
        <w:rPr>
          <w:rFonts w:ascii="Times New Roman" w:hAnsi="Times New Roman" w:cs="Times New Roman"/>
          <w:sz w:val="28"/>
          <w:szCs w:val="24"/>
        </w:rPr>
        <w:br w:type="page"/>
      </w:r>
    </w:p>
    <w:p w:rsidR="00B21B57" w:rsidRPr="00DD3FB6" w:rsidRDefault="00B21B57" w:rsidP="00B21B57">
      <w:pPr>
        <w:pStyle w:val="a3"/>
        <w:widowControl/>
        <w:numPr>
          <w:ilvl w:val="0"/>
          <w:numId w:val="7"/>
        </w:numPr>
        <w:autoSpaceDE/>
        <w:autoSpaceDN/>
        <w:spacing w:line="276" w:lineRule="auto"/>
        <w:ind w:left="0" w:firstLine="709"/>
        <w:contextualSpacing/>
        <w:rPr>
          <w:b/>
          <w:sz w:val="28"/>
          <w:szCs w:val="24"/>
        </w:rPr>
      </w:pPr>
      <w:r w:rsidRPr="00DD3FB6">
        <w:rPr>
          <w:b/>
          <w:sz w:val="28"/>
          <w:szCs w:val="24"/>
        </w:rPr>
        <w:lastRenderedPageBreak/>
        <w:t>Пояснювальна записка.</w:t>
      </w:r>
    </w:p>
    <w:p w:rsidR="00B21B57" w:rsidRPr="005A5B43" w:rsidRDefault="004825E6" w:rsidP="00B21B57">
      <w:pPr>
        <w:pStyle w:val="a3"/>
        <w:spacing w:line="276" w:lineRule="auto"/>
        <w:ind w:left="0" w:firstLine="709"/>
        <w:rPr>
          <w:sz w:val="28"/>
          <w:szCs w:val="24"/>
        </w:rPr>
      </w:pPr>
      <w:r>
        <w:rPr>
          <w:sz w:val="28"/>
          <w:szCs w:val="24"/>
        </w:rPr>
        <w:t>Оселівський ЗЗСО І-ІІ ступенів</w:t>
      </w:r>
      <w:r w:rsidR="00B21B57" w:rsidRPr="005A5B43">
        <w:rPr>
          <w:sz w:val="28"/>
          <w:szCs w:val="24"/>
        </w:rPr>
        <w:t xml:space="preserve"> знаходиться в комунальній власності, є юридичною особою, має печатку  і штамп.</w:t>
      </w:r>
    </w:p>
    <w:p w:rsidR="00B21B57" w:rsidRPr="005A5B43" w:rsidRDefault="00B21B57" w:rsidP="00B21B57">
      <w:pPr>
        <w:pStyle w:val="a3"/>
        <w:spacing w:line="276" w:lineRule="auto"/>
        <w:ind w:left="0" w:firstLine="709"/>
        <w:rPr>
          <w:sz w:val="28"/>
          <w:szCs w:val="24"/>
        </w:rPr>
      </w:pPr>
      <w:r w:rsidRPr="005A5B43">
        <w:rPr>
          <w:sz w:val="28"/>
          <w:szCs w:val="24"/>
        </w:rPr>
        <w:t xml:space="preserve">Навчальний заклад розташований за адресою: </w:t>
      </w:r>
      <w:r w:rsidRPr="000A2D01">
        <w:rPr>
          <w:sz w:val="28"/>
          <w:szCs w:val="24"/>
        </w:rPr>
        <w:t>-</w:t>
      </w:r>
      <w:r w:rsidR="004825E6">
        <w:rPr>
          <w:sz w:val="28"/>
          <w:szCs w:val="24"/>
        </w:rPr>
        <w:t xml:space="preserve"> с.Оселя Яворівського рвйону Львівської області</w:t>
      </w:r>
    </w:p>
    <w:p w:rsidR="00B21B57" w:rsidRPr="000A2D01" w:rsidRDefault="00B21B57" w:rsidP="00B21B57">
      <w:pPr>
        <w:pStyle w:val="a3"/>
        <w:spacing w:line="276" w:lineRule="auto"/>
        <w:ind w:left="0" w:firstLine="709"/>
        <w:rPr>
          <w:sz w:val="28"/>
          <w:szCs w:val="24"/>
        </w:rPr>
      </w:pPr>
      <w:r w:rsidRPr="005A5B43">
        <w:rPr>
          <w:sz w:val="28"/>
          <w:szCs w:val="24"/>
        </w:rPr>
        <w:t xml:space="preserve">Засновником </w:t>
      </w:r>
      <w:r w:rsidR="008E23BD">
        <w:rPr>
          <w:sz w:val="28"/>
          <w:szCs w:val="24"/>
        </w:rPr>
        <w:t>закладу</w:t>
      </w:r>
      <w:r w:rsidRPr="000A2D01">
        <w:rPr>
          <w:sz w:val="28"/>
          <w:szCs w:val="24"/>
        </w:rPr>
        <w:t xml:space="preserve"> є </w:t>
      </w:r>
      <w:r w:rsidR="004825E6" w:rsidRPr="000A2D01">
        <w:rPr>
          <w:sz w:val="28"/>
          <w:szCs w:val="24"/>
        </w:rPr>
        <w:t>Яворівська</w:t>
      </w:r>
      <w:r w:rsidRPr="000A2D01">
        <w:rPr>
          <w:sz w:val="28"/>
          <w:szCs w:val="24"/>
        </w:rPr>
        <w:t xml:space="preserve"> міська рада</w:t>
      </w:r>
    </w:p>
    <w:p w:rsidR="00B21B57" w:rsidRPr="000A2D01" w:rsidRDefault="008D163A" w:rsidP="00B21B57">
      <w:pPr>
        <w:pStyle w:val="a3"/>
        <w:spacing w:line="276" w:lineRule="auto"/>
        <w:ind w:left="0" w:firstLine="709"/>
        <w:rPr>
          <w:sz w:val="28"/>
          <w:szCs w:val="24"/>
        </w:rPr>
      </w:pPr>
      <w:r w:rsidRPr="000A2D01">
        <w:rPr>
          <w:sz w:val="28"/>
          <w:szCs w:val="24"/>
        </w:rPr>
        <w:t xml:space="preserve">Рік заснування </w:t>
      </w:r>
      <w:r w:rsidR="00B21B57" w:rsidRPr="000A2D01">
        <w:rPr>
          <w:sz w:val="28"/>
          <w:szCs w:val="24"/>
        </w:rPr>
        <w:t>-</w:t>
      </w:r>
      <w:r w:rsidR="004825E6" w:rsidRPr="000A2D01">
        <w:rPr>
          <w:sz w:val="28"/>
          <w:szCs w:val="24"/>
        </w:rPr>
        <w:t>1993 р.</w:t>
      </w:r>
    </w:p>
    <w:p w:rsidR="00B21B57" w:rsidRPr="005A5B43" w:rsidRDefault="00B21B57" w:rsidP="00B21B57">
      <w:pPr>
        <w:pStyle w:val="a3"/>
        <w:spacing w:line="276" w:lineRule="auto"/>
        <w:ind w:left="0" w:firstLine="709"/>
        <w:rPr>
          <w:sz w:val="28"/>
          <w:szCs w:val="24"/>
        </w:rPr>
      </w:pPr>
      <w:r w:rsidRPr="000A2D01">
        <w:rPr>
          <w:sz w:val="28"/>
          <w:szCs w:val="24"/>
        </w:rPr>
        <w:t>Відпо</w:t>
      </w:r>
      <w:r w:rsidR="004825E6" w:rsidRPr="000A2D01">
        <w:rPr>
          <w:sz w:val="28"/>
          <w:szCs w:val="24"/>
        </w:rPr>
        <w:t xml:space="preserve">відно до Статуту головною метою закладу </w:t>
      </w:r>
      <w:r w:rsidRPr="000A2D01">
        <w:rPr>
          <w:sz w:val="28"/>
          <w:szCs w:val="24"/>
        </w:rPr>
        <w:t>є забезпечення реалізації прав громадян на здобуття повної загальної середньої</w:t>
      </w:r>
      <w:r w:rsidRPr="005A5B43">
        <w:rPr>
          <w:sz w:val="28"/>
          <w:szCs w:val="24"/>
        </w:rPr>
        <w:t xml:space="preserve"> освіти.</w:t>
      </w:r>
    </w:p>
    <w:p w:rsidR="00B21B57" w:rsidRPr="005A5B43" w:rsidRDefault="008E23BD" w:rsidP="00B21B57">
      <w:pPr>
        <w:pStyle w:val="a3"/>
        <w:spacing w:line="276" w:lineRule="auto"/>
        <w:ind w:left="0" w:firstLine="709"/>
        <w:rPr>
          <w:sz w:val="28"/>
          <w:szCs w:val="24"/>
        </w:rPr>
      </w:pPr>
      <w:r>
        <w:rPr>
          <w:sz w:val="28"/>
          <w:szCs w:val="24"/>
        </w:rPr>
        <w:t>Освітня програма на 2023-2024</w:t>
      </w:r>
      <w:r w:rsidR="00B21B57" w:rsidRPr="005A5B43">
        <w:rPr>
          <w:sz w:val="28"/>
          <w:szCs w:val="24"/>
        </w:rPr>
        <w:t xml:space="preserve"> навчальний рік розроблена відповідно до:</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Конституції України;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освіту» (стаття 33),</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rsidR="00723A2E" w:rsidRPr="005A5B43" w:rsidRDefault="00635CB2"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Державного стандарту базової середньої освіти, затвердженого постановою Кабінету Міністрів України від 30.09.2020 р. № 898</w:t>
      </w:r>
      <w:r w:rsidR="00B21B57" w:rsidRPr="005A5B43">
        <w:rPr>
          <w:sz w:val="28"/>
          <w:szCs w:val="24"/>
        </w:rPr>
        <w:t>,</w:t>
      </w:r>
    </w:p>
    <w:p w:rsidR="00B21B57" w:rsidRPr="005A5B43" w:rsidRDefault="00B21B57" w:rsidP="00997044">
      <w:pPr>
        <w:pStyle w:val="a3"/>
        <w:widowControl/>
        <w:numPr>
          <w:ilvl w:val="0"/>
          <w:numId w:val="8"/>
        </w:numPr>
        <w:autoSpaceDE/>
        <w:autoSpaceDN/>
        <w:spacing w:line="276" w:lineRule="auto"/>
        <w:ind w:left="0" w:firstLine="709"/>
        <w:contextualSpacing/>
        <w:rPr>
          <w:sz w:val="28"/>
          <w:szCs w:val="24"/>
        </w:rPr>
      </w:pPr>
      <w:r w:rsidRPr="005A5B43">
        <w:rPr>
          <w:sz w:val="28"/>
          <w:szCs w:val="24"/>
        </w:rPr>
        <w:t xml:space="preserve">Типової  освітньої програми для 5-9 класів закладів загальної середньої освіти затвердженої наказом МОН України від </w:t>
      </w:r>
      <w:r w:rsidR="00997044" w:rsidRPr="005A5B43">
        <w:rPr>
          <w:sz w:val="28"/>
          <w:szCs w:val="24"/>
        </w:rPr>
        <w:t>19.02. 2021 р. № 235</w:t>
      </w:r>
      <w:r w:rsidRPr="005A5B43">
        <w:rPr>
          <w:sz w:val="28"/>
          <w:szCs w:val="24"/>
        </w:rPr>
        <w:t>,</w:t>
      </w:r>
    </w:p>
    <w:p w:rsidR="00832699" w:rsidRPr="005A5B43" w:rsidRDefault="00832699" w:rsidP="00832699">
      <w:pPr>
        <w:pStyle w:val="a3"/>
        <w:widowControl/>
        <w:numPr>
          <w:ilvl w:val="0"/>
          <w:numId w:val="8"/>
        </w:numPr>
        <w:autoSpaceDE/>
        <w:autoSpaceDN/>
        <w:spacing w:line="276" w:lineRule="auto"/>
        <w:ind w:left="0" w:firstLine="709"/>
        <w:contextualSpacing/>
        <w:rPr>
          <w:sz w:val="28"/>
          <w:szCs w:val="24"/>
        </w:rPr>
      </w:pPr>
      <w:r w:rsidRPr="005A5B43">
        <w:rPr>
          <w:sz w:val="28"/>
          <w:szCs w:val="24"/>
        </w:rPr>
        <w:t>наказу МОН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Санітарного регламенту для закладів загальної середньої освіти,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rsidR="00832699" w:rsidRPr="005A5B43" w:rsidRDefault="00832699" w:rsidP="00832699">
      <w:pPr>
        <w:spacing w:after="0" w:line="276" w:lineRule="auto"/>
        <w:ind w:firstLine="709"/>
        <w:jc w:val="both"/>
        <w:rPr>
          <w:rFonts w:ascii="Times New Roman" w:hAnsi="Times New Roman" w:cs="Times New Roman"/>
          <w:sz w:val="28"/>
          <w:szCs w:val="24"/>
        </w:rPr>
      </w:pPr>
      <w:r w:rsidRPr="000A2D01">
        <w:rPr>
          <w:rFonts w:ascii="Times New Roman" w:hAnsi="Times New Roman" w:cs="Times New Roman"/>
          <w:sz w:val="28"/>
          <w:szCs w:val="24"/>
        </w:rPr>
        <w:t xml:space="preserve">Головними завданнями </w:t>
      </w:r>
      <w:r w:rsidR="004825E6" w:rsidRPr="000A2D01">
        <w:rPr>
          <w:rFonts w:ascii="Times New Roman" w:hAnsi="Times New Roman" w:cs="Times New Roman"/>
          <w:sz w:val="28"/>
          <w:szCs w:val="24"/>
        </w:rPr>
        <w:t>закладу</w:t>
      </w:r>
      <w:r w:rsidRPr="000A2D01">
        <w:rPr>
          <w:rFonts w:ascii="Times New Roman" w:hAnsi="Times New Roman" w:cs="Times New Roman"/>
          <w:sz w:val="28"/>
          <w:szCs w:val="24"/>
        </w:rPr>
        <w:t xml:space="preserve"> є:</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сприяння в реалізації державної політики у галузі освіти з врахуванням  особливостей соціально-культурного середовища </w:t>
      </w:r>
      <w:r w:rsidRPr="000A2D01">
        <w:rPr>
          <w:sz w:val="28"/>
          <w:szCs w:val="24"/>
        </w:rPr>
        <w:t>;</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lastRenderedPageBreak/>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розвиток особистості учня, його здібностей і обдарувань, наукового світогляду;</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реалізація права учнів на вільне формування політичних і світоглядних переконань;</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створення умов для оволодіння системою наукових знань про природу, людину і суспільство. </w:t>
      </w:r>
    </w:p>
    <w:p w:rsidR="00832699" w:rsidRPr="005A5B43" w:rsidRDefault="008E23BD" w:rsidP="00832699">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У 2023-2024</w:t>
      </w:r>
      <w:r w:rsidR="00832699" w:rsidRPr="005A5B43">
        <w:rPr>
          <w:rFonts w:ascii="Times New Roman" w:hAnsi="Times New Roman" w:cs="Times New Roman"/>
          <w:sz w:val="28"/>
          <w:szCs w:val="24"/>
        </w:rPr>
        <w:t xml:space="preserve"> навчальному році в </w:t>
      </w:r>
      <w:r w:rsidR="004825E6" w:rsidRPr="000A2D01">
        <w:rPr>
          <w:rFonts w:ascii="Times New Roman" w:hAnsi="Times New Roman" w:cs="Times New Roman"/>
          <w:sz w:val="28"/>
          <w:szCs w:val="24"/>
        </w:rPr>
        <w:t>закладі</w:t>
      </w:r>
      <w:r w:rsidR="00832699" w:rsidRPr="005A5B43">
        <w:rPr>
          <w:rFonts w:ascii="Times New Roman" w:hAnsi="Times New Roman" w:cs="Times New Roman"/>
          <w:sz w:val="28"/>
          <w:szCs w:val="24"/>
        </w:rPr>
        <w:t xml:space="preserve"> функціонують </w:t>
      </w:r>
      <w:r>
        <w:rPr>
          <w:rFonts w:ascii="Times New Roman" w:hAnsi="Times New Roman" w:cs="Times New Roman"/>
          <w:sz w:val="28"/>
          <w:szCs w:val="24"/>
        </w:rPr>
        <w:t>8</w:t>
      </w:r>
      <w:r w:rsidR="00832699" w:rsidRPr="005A5B43">
        <w:rPr>
          <w:rFonts w:ascii="Times New Roman" w:hAnsi="Times New Roman" w:cs="Times New Roman"/>
          <w:sz w:val="28"/>
          <w:szCs w:val="24"/>
        </w:rPr>
        <w:t xml:space="preserve"> класів, в яких навчається </w:t>
      </w:r>
      <w:r>
        <w:rPr>
          <w:rFonts w:ascii="Times New Roman" w:hAnsi="Times New Roman" w:cs="Times New Roman"/>
          <w:sz w:val="28"/>
          <w:szCs w:val="24"/>
        </w:rPr>
        <w:t>51 учень</w:t>
      </w:r>
      <w:r w:rsidR="00832699" w:rsidRPr="005A5B43">
        <w:rPr>
          <w:rFonts w:ascii="Times New Roman" w:hAnsi="Times New Roman" w:cs="Times New Roman"/>
          <w:sz w:val="28"/>
          <w:szCs w:val="24"/>
        </w:rPr>
        <w:t>.</w:t>
      </w:r>
      <w:r>
        <w:rPr>
          <w:rFonts w:ascii="Times New Roman" w:hAnsi="Times New Roman" w:cs="Times New Roman"/>
          <w:sz w:val="28"/>
          <w:szCs w:val="24"/>
        </w:rPr>
        <w:t xml:space="preserve"> Два учні 9 класу навчаються за індивідуальними планами.</w:t>
      </w:r>
    </w:p>
    <w:p w:rsidR="00832699" w:rsidRPr="00DD3FB6" w:rsidRDefault="00832699" w:rsidP="00832699">
      <w:pPr>
        <w:spacing w:after="0" w:line="276" w:lineRule="auto"/>
        <w:ind w:firstLine="709"/>
        <w:jc w:val="both"/>
        <w:rPr>
          <w:rFonts w:ascii="Times New Roman" w:hAnsi="Times New Roman" w:cs="Times New Roman"/>
          <w:sz w:val="28"/>
          <w:szCs w:val="28"/>
        </w:rPr>
      </w:pPr>
      <w:r w:rsidRPr="005A5B43">
        <w:rPr>
          <w:rFonts w:ascii="Times New Roman" w:hAnsi="Times New Roman" w:cs="Times New Roman"/>
          <w:sz w:val="28"/>
          <w:szCs w:val="24"/>
        </w:rPr>
        <w:t xml:space="preserve">Враховуючи освітні потреби здобувачів освіти, запити батьків, фахову </w:t>
      </w:r>
      <w:r w:rsidRPr="00DD3FB6">
        <w:rPr>
          <w:rFonts w:ascii="Times New Roman" w:hAnsi="Times New Roman" w:cs="Times New Roman"/>
          <w:sz w:val="28"/>
          <w:szCs w:val="28"/>
        </w:rPr>
        <w:t xml:space="preserve">підготовку педагогічних працівників, матеріально технічну базу, в </w:t>
      </w:r>
      <w:r w:rsidR="004825E6" w:rsidRPr="000A2D01">
        <w:rPr>
          <w:rFonts w:ascii="Times New Roman" w:hAnsi="Times New Roman" w:cs="Times New Roman"/>
          <w:sz w:val="28"/>
          <w:szCs w:val="28"/>
        </w:rPr>
        <w:t xml:space="preserve">закладі </w:t>
      </w:r>
      <w:r w:rsidR="004825E6" w:rsidRPr="00DD3FB6">
        <w:rPr>
          <w:rFonts w:ascii="Times New Roman" w:hAnsi="Times New Roman" w:cs="Times New Roman"/>
          <w:sz w:val="28"/>
          <w:szCs w:val="28"/>
        </w:rPr>
        <w:t xml:space="preserve">вивчається </w:t>
      </w:r>
      <w:r w:rsidRPr="00DD3FB6">
        <w:rPr>
          <w:rFonts w:ascii="Times New Roman" w:hAnsi="Times New Roman" w:cs="Times New Roman"/>
          <w:sz w:val="28"/>
          <w:szCs w:val="28"/>
        </w:rPr>
        <w:t xml:space="preserve"> </w:t>
      </w:r>
      <w:r w:rsidR="004825E6" w:rsidRPr="000A2D01">
        <w:rPr>
          <w:rFonts w:ascii="Times New Roman" w:hAnsi="Times New Roman" w:cs="Times New Roman"/>
          <w:sz w:val="28"/>
          <w:szCs w:val="28"/>
        </w:rPr>
        <w:t>англійська мова</w:t>
      </w:r>
      <w:r w:rsidRPr="000A2D01">
        <w:rPr>
          <w:rFonts w:ascii="Times New Roman" w:hAnsi="Times New Roman" w:cs="Times New Roman"/>
          <w:sz w:val="28"/>
          <w:szCs w:val="28"/>
        </w:rPr>
        <w:t>,</w:t>
      </w:r>
      <w:r w:rsidRPr="00DD3FB6">
        <w:rPr>
          <w:rFonts w:ascii="Times New Roman" w:hAnsi="Times New Roman" w:cs="Times New Roman"/>
          <w:sz w:val="28"/>
          <w:szCs w:val="28"/>
        </w:rPr>
        <w:t xml:space="preserve"> другою іноземною є </w:t>
      </w:r>
      <w:r w:rsidRPr="000A2D01">
        <w:rPr>
          <w:rFonts w:ascii="Times New Roman" w:hAnsi="Times New Roman" w:cs="Times New Roman"/>
          <w:sz w:val="28"/>
          <w:szCs w:val="28"/>
        </w:rPr>
        <w:t>польська.</w:t>
      </w:r>
    </w:p>
    <w:p w:rsidR="00832699" w:rsidRPr="00DD3FB6" w:rsidRDefault="00832699" w:rsidP="00832699">
      <w:pPr>
        <w:spacing w:after="0" w:line="276" w:lineRule="auto"/>
        <w:ind w:firstLine="709"/>
        <w:jc w:val="both"/>
        <w:rPr>
          <w:rFonts w:ascii="Times New Roman" w:hAnsi="Times New Roman" w:cs="Times New Roman"/>
          <w:sz w:val="28"/>
          <w:szCs w:val="28"/>
        </w:rPr>
      </w:pPr>
      <w:r w:rsidRPr="00DD3FB6">
        <w:rPr>
          <w:rFonts w:ascii="Times New Roman" w:hAnsi="Times New Roman" w:cs="Times New Roman"/>
          <w:sz w:val="28"/>
          <w:szCs w:val="28"/>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DA4879" w:rsidRPr="00DD3FB6" w:rsidRDefault="00DA4879" w:rsidP="00DA4879">
      <w:pPr>
        <w:spacing w:after="0" w:line="254" w:lineRule="auto"/>
        <w:jc w:val="both"/>
        <w:rPr>
          <w:rFonts w:ascii="Times New Roman" w:eastAsia="Calibri" w:hAnsi="Times New Roman" w:cs="Times New Roman"/>
          <w:sz w:val="28"/>
          <w:szCs w:val="28"/>
        </w:rPr>
      </w:pPr>
      <w:r w:rsidRPr="00DD3FB6">
        <w:rPr>
          <w:rFonts w:ascii="Times New Roman" w:eastAsia="Calibri" w:hAnsi="Times New Roman" w:cs="Times New Roman"/>
          <w:b/>
          <w:bCs/>
          <w:sz w:val="28"/>
          <w:szCs w:val="28"/>
        </w:rPr>
        <w:t xml:space="preserve"> Структура навчального року</w:t>
      </w:r>
      <w:r w:rsidRPr="00DD3FB6">
        <w:rPr>
          <w:rFonts w:ascii="Times New Roman" w:eastAsia="Calibri" w:hAnsi="Times New Roman" w:cs="Times New Roman"/>
          <w:sz w:val="28"/>
          <w:szCs w:val="28"/>
        </w:rPr>
        <w:t> – відповідно до статті 10 Закону України «Про повну загальну середню освіту» навчальний рік розпочинається 1 вересня святом – День знань і закінчується не пізніше 1 липня.</w:t>
      </w:r>
    </w:p>
    <w:p w:rsidR="00DA4879" w:rsidRPr="00DD3FB6" w:rsidRDefault="00DA4879" w:rsidP="00DA4879">
      <w:pPr>
        <w:spacing w:after="0" w:line="254" w:lineRule="auto"/>
        <w:jc w:val="both"/>
        <w:rPr>
          <w:rFonts w:ascii="Times New Roman" w:eastAsia="Calibri" w:hAnsi="Times New Roman" w:cs="Times New Roman"/>
          <w:sz w:val="28"/>
          <w:szCs w:val="28"/>
        </w:rPr>
      </w:pPr>
      <w:r w:rsidRPr="00DD3FB6">
        <w:rPr>
          <w:rFonts w:ascii="Times New Roman" w:eastAsia="Calibri" w:hAnsi="Times New Roman" w:cs="Times New Roman"/>
          <w:sz w:val="28"/>
          <w:szCs w:val="28"/>
        </w:rPr>
        <w:t>Навчальні заняття організовуються за семестровою системою:</w:t>
      </w:r>
    </w:p>
    <w:p w:rsidR="00DA4879" w:rsidRPr="00DD3FB6" w:rsidRDefault="00DA4879" w:rsidP="00DA4879">
      <w:pPr>
        <w:spacing w:after="0" w:line="254" w:lineRule="auto"/>
        <w:jc w:val="both"/>
        <w:rPr>
          <w:rFonts w:ascii="Times New Roman" w:eastAsia="Calibri" w:hAnsi="Times New Roman" w:cs="Times New Roman"/>
          <w:b/>
          <w:sz w:val="28"/>
          <w:szCs w:val="28"/>
        </w:rPr>
      </w:pPr>
    </w:p>
    <w:p w:rsidR="008E23BD" w:rsidRDefault="008E23BD" w:rsidP="008E23BD">
      <w:pPr>
        <w:spacing w:after="0" w:line="254" w:lineRule="auto"/>
        <w:ind w:left="1080"/>
        <w:jc w:val="both"/>
        <w:rPr>
          <w:rFonts w:ascii="Times New Roman" w:eastAsia="Calibri" w:hAnsi="Times New Roman" w:cs="Times New Roman"/>
          <w:b/>
          <w:sz w:val="28"/>
          <w:szCs w:val="28"/>
        </w:rPr>
      </w:pPr>
    </w:p>
    <w:p w:rsidR="008E23BD" w:rsidRDefault="008E23BD" w:rsidP="008E23BD">
      <w:pPr>
        <w:spacing w:after="0" w:line="254" w:lineRule="auto"/>
        <w:ind w:left="1080"/>
        <w:jc w:val="both"/>
        <w:rPr>
          <w:rFonts w:ascii="Times New Roman" w:eastAsia="Calibri" w:hAnsi="Times New Roman" w:cs="Times New Roman"/>
          <w:b/>
          <w:sz w:val="28"/>
          <w:szCs w:val="28"/>
        </w:rPr>
      </w:pPr>
    </w:p>
    <w:p w:rsidR="00DA4879" w:rsidRPr="008E23BD" w:rsidRDefault="00DA4879" w:rsidP="008E23BD">
      <w:pPr>
        <w:spacing w:after="0" w:line="254" w:lineRule="auto"/>
        <w:ind w:left="1080"/>
        <w:jc w:val="both"/>
        <w:rPr>
          <w:rFonts w:ascii="Times New Roman" w:eastAsia="Calibri" w:hAnsi="Times New Roman" w:cs="Times New Roman"/>
          <w:b/>
          <w:sz w:val="28"/>
          <w:szCs w:val="28"/>
        </w:rPr>
      </w:pPr>
      <w:r w:rsidRPr="008E23BD">
        <w:rPr>
          <w:rFonts w:ascii="Times New Roman" w:eastAsia="Calibri" w:hAnsi="Times New Roman" w:cs="Times New Roman"/>
          <w:sz w:val="28"/>
          <w:szCs w:val="28"/>
        </w:rPr>
        <w:t xml:space="preserve"> </w:t>
      </w:r>
    </w:p>
    <w:p w:rsidR="00431095" w:rsidRPr="005A5B43" w:rsidRDefault="00431095" w:rsidP="00431095">
      <w:pPr>
        <w:spacing w:after="0" w:line="276" w:lineRule="auto"/>
        <w:ind w:firstLine="709"/>
        <w:jc w:val="both"/>
        <w:rPr>
          <w:rFonts w:ascii="Times New Roman" w:hAnsi="Times New Roman" w:cs="Times New Roman"/>
          <w:sz w:val="28"/>
          <w:szCs w:val="24"/>
        </w:rPr>
      </w:pPr>
    </w:p>
    <w:p w:rsidR="00431095" w:rsidRPr="000A2D01" w:rsidRDefault="00431095" w:rsidP="00431095">
      <w:pPr>
        <w:rPr>
          <w:rFonts w:ascii="Times New Roman" w:hAnsi="Times New Roman" w:cs="Times New Roman"/>
          <w:sz w:val="28"/>
          <w:szCs w:val="24"/>
        </w:rPr>
      </w:pPr>
    </w:p>
    <w:p w:rsidR="00431095" w:rsidRPr="000A2D01" w:rsidRDefault="00431095" w:rsidP="00431095">
      <w:pPr>
        <w:spacing w:after="0" w:line="276" w:lineRule="auto"/>
        <w:ind w:firstLine="709"/>
        <w:jc w:val="both"/>
        <w:rPr>
          <w:rFonts w:ascii="Times New Roman" w:hAnsi="Times New Roman" w:cs="Times New Roman"/>
          <w:sz w:val="28"/>
          <w:szCs w:val="24"/>
        </w:rPr>
      </w:pPr>
      <w:r w:rsidRPr="000A2D0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431095" w:rsidP="00431095">
            <w:pPr>
              <w:spacing w:after="0" w:line="240" w:lineRule="auto"/>
              <w:jc w:val="center"/>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431095" w:rsidP="00431095">
            <w:pPr>
              <w:spacing w:after="0" w:line="240" w:lineRule="auto"/>
              <w:ind w:hanging="545"/>
              <w:jc w:val="center"/>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Перерва</w:t>
            </w:r>
          </w:p>
        </w:tc>
      </w:tr>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431095" w:rsidP="00431095">
            <w:pPr>
              <w:spacing w:after="0" w:line="240" w:lineRule="auto"/>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1 урок – 9.00 – 9.45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1095" w:rsidRPr="000A2D01" w:rsidRDefault="00431095" w:rsidP="00431095">
            <w:pPr>
              <w:spacing w:after="0" w:line="240" w:lineRule="auto"/>
              <w:ind w:firstLine="5"/>
              <w:jc w:val="center"/>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10 хв.</w:t>
            </w:r>
          </w:p>
        </w:tc>
      </w:tr>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431095" w:rsidP="00431095">
            <w:pPr>
              <w:spacing w:after="0" w:line="240" w:lineRule="auto"/>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2 урок – 09.55 – 10.40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1095" w:rsidRPr="000A2D01" w:rsidRDefault="00131306" w:rsidP="00431095">
            <w:pPr>
              <w:spacing w:after="0" w:line="240" w:lineRule="auto"/>
              <w:ind w:firstLine="5"/>
              <w:jc w:val="center"/>
              <w:rPr>
                <w:rFonts w:ascii="Times New Roman" w:hAnsi="Times New Roman" w:cs="Times New Roman"/>
                <w:sz w:val="28"/>
                <w:szCs w:val="24"/>
              </w:rPr>
            </w:pPr>
            <w:r w:rsidRPr="000A2D01">
              <w:rPr>
                <w:rFonts w:ascii="Times New Roman" w:eastAsia="Times New Roman" w:hAnsi="Times New Roman" w:cs="Times New Roman"/>
                <w:color w:val="000000"/>
                <w:sz w:val="28"/>
                <w:szCs w:val="24"/>
                <w:lang w:eastAsia="uk-UA"/>
              </w:rPr>
              <w:t>20</w:t>
            </w:r>
            <w:r w:rsidR="00431095" w:rsidRPr="000A2D01">
              <w:rPr>
                <w:rFonts w:ascii="Times New Roman" w:eastAsia="Times New Roman" w:hAnsi="Times New Roman" w:cs="Times New Roman"/>
                <w:color w:val="000000"/>
                <w:sz w:val="28"/>
                <w:szCs w:val="24"/>
                <w:lang w:eastAsia="uk-UA"/>
              </w:rPr>
              <w:t xml:space="preserve"> хв.</w:t>
            </w:r>
          </w:p>
        </w:tc>
      </w:tr>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131306" w:rsidP="00431095">
            <w:pPr>
              <w:spacing w:after="0" w:line="240" w:lineRule="auto"/>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3 урок – 11.00– 11.45</w:t>
            </w:r>
            <w:r w:rsidR="00431095" w:rsidRPr="000A2D01">
              <w:rPr>
                <w:rFonts w:ascii="Times New Roman" w:eastAsia="Times New Roman" w:hAnsi="Times New Roman" w:cs="Times New Roman"/>
                <w:color w:val="000000"/>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1095" w:rsidRPr="000A2D01" w:rsidRDefault="00131306" w:rsidP="00431095">
            <w:pPr>
              <w:spacing w:after="0" w:line="240" w:lineRule="auto"/>
              <w:ind w:firstLine="5"/>
              <w:jc w:val="center"/>
              <w:rPr>
                <w:rFonts w:ascii="Times New Roman" w:hAnsi="Times New Roman" w:cs="Times New Roman"/>
                <w:sz w:val="28"/>
                <w:szCs w:val="24"/>
              </w:rPr>
            </w:pPr>
            <w:r w:rsidRPr="000A2D01">
              <w:rPr>
                <w:rFonts w:ascii="Times New Roman" w:eastAsia="Times New Roman" w:hAnsi="Times New Roman" w:cs="Times New Roman"/>
                <w:color w:val="000000"/>
                <w:sz w:val="28"/>
                <w:szCs w:val="24"/>
                <w:lang w:eastAsia="uk-UA"/>
              </w:rPr>
              <w:t>15</w:t>
            </w:r>
            <w:r w:rsidR="00431095" w:rsidRPr="000A2D01">
              <w:rPr>
                <w:rFonts w:ascii="Times New Roman" w:eastAsia="Times New Roman" w:hAnsi="Times New Roman" w:cs="Times New Roman"/>
                <w:color w:val="000000"/>
                <w:sz w:val="28"/>
                <w:szCs w:val="24"/>
                <w:lang w:eastAsia="uk-UA"/>
              </w:rPr>
              <w:t xml:space="preserve"> хв.</w:t>
            </w:r>
          </w:p>
        </w:tc>
      </w:tr>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431095" w:rsidP="00431095">
            <w:pPr>
              <w:spacing w:after="0" w:line="240" w:lineRule="auto"/>
              <w:rPr>
                <w:rFonts w:ascii="Times New Roman" w:eastAsia="Times New Roman" w:hAnsi="Times New Roman" w:cs="Times New Roman"/>
                <w:color w:val="000000"/>
                <w:sz w:val="28"/>
                <w:szCs w:val="24"/>
                <w:lang w:eastAsia="uk-UA"/>
              </w:rPr>
            </w:pPr>
            <w:r w:rsidRPr="000A2D01">
              <w:rPr>
                <w:rFonts w:ascii="Times New Roman" w:eastAsia="Times New Roman" w:hAnsi="Times New Roman" w:cs="Times New Roman"/>
                <w:color w:val="000000"/>
                <w:sz w:val="28"/>
                <w:szCs w:val="24"/>
                <w:lang w:eastAsia="uk-UA"/>
              </w:rPr>
              <w:t>4 урок – 12.00 – 12.45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1095" w:rsidRPr="000A2D01" w:rsidRDefault="00131306" w:rsidP="00431095">
            <w:pPr>
              <w:spacing w:after="0" w:line="240" w:lineRule="auto"/>
              <w:ind w:firstLine="5"/>
              <w:jc w:val="center"/>
              <w:rPr>
                <w:rFonts w:ascii="Times New Roman" w:hAnsi="Times New Roman" w:cs="Times New Roman"/>
                <w:sz w:val="28"/>
                <w:szCs w:val="24"/>
              </w:rPr>
            </w:pPr>
            <w:r w:rsidRPr="000A2D01">
              <w:rPr>
                <w:rFonts w:ascii="Times New Roman" w:eastAsia="Times New Roman" w:hAnsi="Times New Roman" w:cs="Times New Roman"/>
                <w:color w:val="000000"/>
                <w:sz w:val="28"/>
                <w:szCs w:val="24"/>
                <w:lang w:eastAsia="uk-UA"/>
              </w:rPr>
              <w:t>10</w:t>
            </w:r>
            <w:r w:rsidR="00431095" w:rsidRPr="000A2D01">
              <w:rPr>
                <w:rFonts w:ascii="Times New Roman" w:eastAsia="Times New Roman" w:hAnsi="Times New Roman" w:cs="Times New Roman"/>
                <w:color w:val="000000"/>
                <w:sz w:val="28"/>
                <w:szCs w:val="24"/>
                <w:lang w:eastAsia="uk-UA"/>
              </w:rPr>
              <w:t xml:space="preserve"> хв.</w:t>
            </w:r>
          </w:p>
        </w:tc>
      </w:tr>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131306" w:rsidP="00431095">
            <w:pPr>
              <w:spacing w:after="0" w:line="240" w:lineRule="auto"/>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5 урок – 12.55– 13.40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1095" w:rsidRPr="000A2D01" w:rsidRDefault="00131306" w:rsidP="00431095">
            <w:pPr>
              <w:spacing w:after="0" w:line="240" w:lineRule="auto"/>
              <w:ind w:firstLine="5"/>
              <w:jc w:val="center"/>
              <w:rPr>
                <w:rFonts w:ascii="Times New Roman" w:hAnsi="Times New Roman" w:cs="Times New Roman"/>
                <w:sz w:val="28"/>
                <w:szCs w:val="24"/>
              </w:rPr>
            </w:pPr>
            <w:r w:rsidRPr="000A2D01">
              <w:rPr>
                <w:rFonts w:ascii="Times New Roman" w:eastAsia="Times New Roman" w:hAnsi="Times New Roman" w:cs="Times New Roman"/>
                <w:color w:val="000000"/>
                <w:sz w:val="28"/>
                <w:szCs w:val="24"/>
                <w:lang w:eastAsia="uk-UA"/>
              </w:rPr>
              <w:t>10</w:t>
            </w:r>
            <w:r w:rsidR="00431095" w:rsidRPr="000A2D01">
              <w:rPr>
                <w:rFonts w:ascii="Times New Roman" w:eastAsia="Times New Roman" w:hAnsi="Times New Roman" w:cs="Times New Roman"/>
                <w:color w:val="000000"/>
                <w:sz w:val="28"/>
                <w:szCs w:val="24"/>
                <w:lang w:eastAsia="uk-UA"/>
              </w:rPr>
              <w:t xml:space="preserve"> хв.</w:t>
            </w:r>
          </w:p>
        </w:tc>
      </w:tr>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131306" w:rsidP="00431095">
            <w:pPr>
              <w:spacing w:after="0" w:line="240" w:lineRule="auto"/>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lastRenderedPageBreak/>
              <w:t>6 урок – 13.50 – 14.3</w:t>
            </w:r>
            <w:r w:rsidR="00431095" w:rsidRPr="000A2D01">
              <w:rPr>
                <w:rFonts w:ascii="Times New Roman" w:eastAsia="Times New Roman" w:hAnsi="Times New Roman" w:cs="Times New Roman"/>
                <w:color w:val="000000"/>
                <w:sz w:val="28"/>
                <w:szCs w:val="24"/>
                <w:lang w:eastAsia="uk-UA"/>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1095" w:rsidRPr="000A2D01" w:rsidRDefault="00431095" w:rsidP="00431095">
            <w:pPr>
              <w:spacing w:after="0" w:line="240" w:lineRule="auto"/>
              <w:ind w:firstLine="5"/>
              <w:jc w:val="center"/>
              <w:rPr>
                <w:rFonts w:ascii="Times New Roman" w:hAnsi="Times New Roman" w:cs="Times New Roman"/>
                <w:sz w:val="28"/>
                <w:szCs w:val="24"/>
              </w:rPr>
            </w:pPr>
            <w:r w:rsidRPr="000A2D01">
              <w:rPr>
                <w:rFonts w:ascii="Times New Roman" w:eastAsia="Times New Roman" w:hAnsi="Times New Roman" w:cs="Times New Roman"/>
                <w:color w:val="000000"/>
                <w:sz w:val="28"/>
                <w:szCs w:val="24"/>
                <w:lang w:eastAsia="uk-UA"/>
              </w:rPr>
              <w:t>10 хв.</w:t>
            </w:r>
          </w:p>
        </w:tc>
      </w:tr>
      <w:tr w:rsidR="00431095" w:rsidRPr="000A2D01"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1095" w:rsidRPr="000A2D01" w:rsidRDefault="00131306" w:rsidP="00431095">
            <w:pPr>
              <w:spacing w:after="0" w:line="240" w:lineRule="auto"/>
              <w:rPr>
                <w:rFonts w:ascii="Times New Roman" w:eastAsia="Times New Roman" w:hAnsi="Times New Roman" w:cs="Times New Roman"/>
                <w:sz w:val="28"/>
                <w:szCs w:val="24"/>
                <w:lang w:eastAsia="uk-UA"/>
              </w:rPr>
            </w:pPr>
            <w:r w:rsidRPr="000A2D01">
              <w:rPr>
                <w:rFonts w:ascii="Times New Roman" w:eastAsia="Times New Roman" w:hAnsi="Times New Roman" w:cs="Times New Roman"/>
                <w:color w:val="000000"/>
                <w:sz w:val="28"/>
                <w:szCs w:val="24"/>
                <w:lang w:eastAsia="uk-UA"/>
              </w:rPr>
              <w:t>7 урок – 14.45 – 15.30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1095" w:rsidRPr="000A2D01" w:rsidRDefault="00431095" w:rsidP="00431095">
            <w:pPr>
              <w:spacing w:after="0" w:line="240" w:lineRule="auto"/>
              <w:ind w:firstLine="5"/>
              <w:jc w:val="center"/>
              <w:rPr>
                <w:rFonts w:ascii="Times New Roman" w:hAnsi="Times New Roman" w:cs="Times New Roman"/>
                <w:sz w:val="28"/>
                <w:szCs w:val="24"/>
              </w:rPr>
            </w:pPr>
            <w:r w:rsidRPr="000A2D01">
              <w:rPr>
                <w:rFonts w:ascii="Times New Roman" w:eastAsia="Times New Roman" w:hAnsi="Times New Roman" w:cs="Times New Roman"/>
                <w:color w:val="000000"/>
                <w:sz w:val="28"/>
                <w:szCs w:val="24"/>
                <w:lang w:eastAsia="uk-UA"/>
              </w:rPr>
              <w:t>5 хв.</w:t>
            </w:r>
          </w:p>
        </w:tc>
      </w:tr>
      <w:tr w:rsidR="00431095" w:rsidRPr="005A5B43" w:rsidTr="0043109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095" w:rsidRPr="005A5B43" w:rsidRDefault="00131306" w:rsidP="00431095">
            <w:pPr>
              <w:spacing w:after="0" w:line="240" w:lineRule="auto"/>
              <w:rPr>
                <w:rFonts w:ascii="Times New Roman" w:eastAsia="Times New Roman" w:hAnsi="Times New Roman" w:cs="Times New Roman"/>
                <w:color w:val="000000"/>
                <w:sz w:val="28"/>
                <w:szCs w:val="24"/>
                <w:lang w:eastAsia="uk-UA"/>
              </w:rPr>
            </w:pPr>
            <w:r w:rsidRPr="000A2D01">
              <w:rPr>
                <w:rFonts w:ascii="Times New Roman" w:eastAsia="Times New Roman" w:hAnsi="Times New Roman" w:cs="Times New Roman"/>
                <w:color w:val="000000"/>
                <w:sz w:val="28"/>
                <w:szCs w:val="24"/>
                <w:lang w:eastAsia="uk-UA"/>
              </w:rPr>
              <w:t>8 урок – 15.35 – 16.20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095" w:rsidRPr="005A5B43" w:rsidRDefault="00431095" w:rsidP="00431095">
            <w:pPr>
              <w:spacing w:after="0" w:line="240" w:lineRule="auto"/>
              <w:jc w:val="center"/>
              <w:rPr>
                <w:rFonts w:ascii="Times New Roman" w:eastAsia="Times New Roman" w:hAnsi="Times New Roman" w:cs="Times New Roman"/>
                <w:color w:val="000000"/>
                <w:sz w:val="28"/>
                <w:szCs w:val="24"/>
                <w:lang w:eastAsia="uk-UA"/>
              </w:rPr>
            </w:pPr>
          </w:p>
        </w:tc>
      </w:tr>
    </w:tbl>
    <w:p w:rsidR="00431095" w:rsidRPr="005A5B43"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431095" w:rsidRPr="00DD3FB6" w:rsidRDefault="00431095" w:rsidP="00431095">
      <w:pPr>
        <w:pStyle w:val="a3"/>
        <w:widowControl/>
        <w:numPr>
          <w:ilvl w:val="0"/>
          <w:numId w:val="7"/>
        </w:numPr>
        <w:autoSpaceDE/>
        <w:autoSpaceDN/>
        <w:spacing w:line="276" w:lineRule="auto"/>
        <w:ind w:left="0" w:firstLine="709"/>
        <w:contextualSpacing/>
        <w:rPr>
          <w:b/>
          <w:sz w:val="28"/>
          <w:szCs w:val="24"/>
        </w:rPr>
      </w:pPr>
      <w:r w:rsidRPr="00DD3FB6">
        <w:rPr>
          <w:b/>
          <w:sz w:val="28"/>
          <w:szCs w:val="24"/>
        </w:rPr>
        <w:t>Вимоги до осіб, які можуть розпочати навчання освітньою програмою</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31095" w:rsidRPr="005A5B43"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Особи з особливими освітніми потребами можуть розпочинати здобуття профільної середньої освіти за інших умов.</w:t>
      </w:r>
    </w:p>
    <w:p w:rsidR="00431095" w:rsidRPr="005A5B43" w:rsidRDefault="00431095" w:rsidP="00431095">
      <w:pPr>
        <w:spacing w:after="0" w:line="276" w:lineRule="auto"/>
        <w:ind w:firstLine="709"/>
        <w:jc w:val="both"/>
        <w:rPr>
          <w:rFonts w:ascii="Times New Roman" w:hAnsi="Times New Roman" w:cs="Times New Roman"/>
          <w:sz w:val="28"/>
          <w:szCs w:val="24"/>
        </w:rPr>
      </w:pPr>
    </w:p>
    <w:p w:rsidR="00431095" w:rsidRPr="00DD3FB6" w:rsidRDefault="00431095" w:rsidP="00B42C11">
      <w:pPr>
        <w:pStyle w:val="a3"/>
        <w:widowControl/>
        <w:numPr>
          <w:ilvl w:val="0"/>
          <w:numId w:val="7"/>
        </w:numPr>
        <w:autoSpaceDE/>
        <w:autoSpaceDN/>
        <w:spacing w:line="276" w:lineRule="auto"/>
        <w:contextualSpacing/>
        <w:rPr>
          <w:b/>
          <w:sz w:val="28"/>
          <w:szCs w:val="24"/>
        </w:rPr>
      </w:pPr>
      <w:r w:rsidRPr="00DD3FB6">
        <w:rPr>
          <w:b/>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B42C11" w:rsidRDefault="00B42C11" w:rsidP="00B42C11">
      <w:pPr>
        <w:spacing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ліцею освіти встановлено у межах вказаного в Державному стандарті та Типовій освітній програмі діапазону мінімального та максимального показників. </w:t>
      </w:r>
    </w:p>
    <w:p w:rsidR="005A5B43" w:rsidRPr="005A5B43" w:rsidRDefault="005A5B43" w:rsidP="00B42C11">
      <w:pPr>
        <w:spacing w:line="276" w:lineRule="auto"/>
        <w:ind w:firstLine="709"/>
        <w:jc w:val="both"/>
        <w:rPr>
          <w:rFonts w:ascii="Times New Roman" w:hAnsi="Times New Roman" w:cs="Times New Roman"/>
          <w:sz w:val="28"/>
          <w:szCs w:val="24"/>
        </w:rPr>
      </w:pPr>
    </w:p>
    <w:tbl>
      <w:tblPr>
        <w:tblStyle w:val="a5"/>
        <w:tblW w:w="9611" w:type="dxa"/>
        <w:tblInd w:w="-5" w:type="dxa"/>
        <w:tblLayout w:type="fixed"/>
        <w:tblLook w:val="04A0" w:firstRow="1" w:lastRow="0" w:firstColumn="1" w:lastColumn="0" w:noHBand="0" w:noVBand="1"/>
      </w:tblPr>
      <w:tblGrid>
        <w:gridCol w:w="2665"/>
        <w:gridCol w:w="1730"/>
        <w:gridCol w:w="1814"/>
        <w:gridCol w:w="1559"/>
        <w:gridCol w:w="1843"/>
      </w:tblGrid>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A5B43">
            <w:pPr>
              <w:pStyle w:val="aa"/>
              <w:spacing w:line="276" w:lineRule="auto"/>
              <w:rPr>
                <w:sz w:val="28"/>
                <w:lang w:val="uk-UA"/>
              </w:rPr>
            </w:pPr>
            <w:r w:rsidRPr="005A5B43">
              <w:rPr>
                <w:sz w:val="28"/>
                <w:lang w:val="uk-UA"/>
              </w:rPr>
              <w:t>Назва освітньої галузі</w:t>
            </w:r>
          </w:p>
        </w:tc>
        <w:tc>
          <w:tcPr>
            <w:tcW w:w="1730"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line="276" w:lineRule="auto"/>
              <w:jc w:val="both"/>
              <w:rPr>
                <w:sz w:val="28"/>
                <w:lang w:val="uk-UA"/>
              </w:rPr>
            </w:pPr>
            <w:r w:rsidRPr="005A5B43">
              <w:rPr>
                <w:sz w:val="28"/>
                <w:lang w:val="uk-UA"/>
              </w:rPr>
              <w:t>Навчальне навантаження</w:t>
            </w:r>
          </w:p>
        </w:tc>
        <w:tc>
          <w:tcPr>
            <w:tcW w:w="5216" w:type="dxa"/>
            <w:gridSpan w:val="3"/>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5 клас </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Рекомендоване*</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Мінімальне*</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Максимальне*</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Мовно-літературна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11</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13</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385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350</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455</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 xml:space="preserve">Математична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4</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6</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175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140</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ind w:firstLine="35"/>
              <w:jc w:val="both"/>
              <w:rPr>
                <w:sz w:val="28"/>
                <w:lang w:val="uk-UA"/>
              </w:rPr>
            </w:pPr>
            <w:r w:rsidRPr="005A5B43">
              <w:rPr>
                <w:sz w:val="28"/>
                <w:lang w:val="uk-UA"/>
              </w:rPr>
              <w:t>210</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Природнича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52,5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105</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A5B43">
            <w:pPr>
              <w:pStyle w:val="aa"/>
              <w:spacing w:before="0" w:beforeAutospacing="0" w:after="0" w:afterAutospacing="0" w:line="276" w:lineRule="auto"/>
              <w:rPr>
                <w:sz w:val="28"/>
                <w:lang w:val="uk-UA"/>
              </w:rPr>
            </w:pPr>
            <w:r w:rsidRPr="005A5B43">
              <w:rPr>
                <w:sz w:val="28"/>
                <w:lang w:val="uk-UA"/>
              </w:rPr>
              <w:t xml:space="preserve">Соціальна і здоров’я-збережувальна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52,5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105</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A5B43">
            <w:pPr>
              <w:pStyle w:val="aa"/>
              <w:spacing w:before="0" w:beforeAutospacing="0" w:after="0" w:afterAutospacing="0" w:line="276" w:lineRule="auto"/>
              <w:rPr>
                <w:sz w:val="28"/>
                <w:lang w:val="uk-UA"/>
              </w:rPr>
            </w:pPr>
            <w:r w:rsidRPr="005A5B43">
              <w:rPr>
                <w:sz w:val="28"/>
                <w:lang w:val="uk-UA"/>
              </w:rPr>
              <w:t>Громадянська та історична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2</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70</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Технологічна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105</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Інформатична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2</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52,5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70</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Мистецька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105</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Фізична культура***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w:t>
            </w: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105</w:t>
            </w: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Усього</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29</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1015</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hd w:val="clear" w:color="auto" w:fill="FFFFFF"/>
              <w:spacing w:line="276" w:lineRule="auto"/>
              <w:jc w:val="both"/>
              <w:rPr>
                <w:sz w:val="28"/>
                <w:lang w:val="uk-UA"/>
              </w:rPr>
            </w:pPr>
            <w:r w:rsidRPr="005A5B43">
              <w:rPr>
                <w:sz w:val="28"/>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hd w:val="clear" w:color="auto" w:fill="FFFFFF"/>
              <w:spacing w:line="276" w:lineRule="auto"/>
              <w:jc w:val="both"/>
              <w:rPr>
                <w:sz w:val="28"/>
                <w:lang w:val="uk-UA"/>
              </w:rPr>
            </w:pPr>
            <w:r w:rsidRPr="005A5B43">
              <w:rPr>
                <w:sz w:val="28"/>
                <w:lang w:val="uk-UA"/>
              </w:rPr>
              <w:t xml:space="preserve">Загальнорічна кількість навчальних годин, що фінансуються з бюджету (без урахування поділу на групи)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31</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1085</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r>
      <w:tr w:rsidR="00B42C11" w:rsidRPr="005A5B43" w:rsidTr="008D163A">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t xml:space="preserve">Гранично допустиме </w:t>
            </w:r>
            <w:r w:rsidRPr="005A5B43">
              <w:rPr>
                <w:sz w:val="28"/>
                <w:lang w:val="uk-UA"/>
              </w:rPr>
              <w:lastRenderedPageBreak/>
              <w:t>навантаження учнів****</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jc w:val="both"/>
              <w:rPr>
                <w:sz w:val="28"/>
                <w:lang w:val="uk-UA"/>
              </w:rPr>
            </w:pPr>
            <w:r w:rsidRPr="005A5B43">
              <w:rPr>
                <w:sz w:val="28"/>
                <w:lang w:val="uk-UA"/>
              </w:rPr>
              <w:lastRenderedPageBreak/>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A5B43">
            <w:pPr>
              <w:pStyle w:val="aa"/>
              <w:spacing w:before="0" w:beforeAutospacing="0" w:after="0" w:afterAutospacing="0" w:line="276" w:lineRule="auto"/>
              <w:rPr>
                <w:sz w:val="28"/>
                <w:lang w:val="uk-UA"/>
              </w:rPr>
            </w:pPr>
            <w:r w:rsidRPr="005A5B43">
              <w:rPr>
                <w:sz w:val="28"/>
                <w:lang w:val="uk-UA"/>
              </w:rPr>
              <w:t>28</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jc w:val="both"/>
              <w:rPr>
                <w:sz w:val="28"/>
                <w:lang w:val="uk-UA"/>
              </w:rPr>
            </w:pPr>
          </w:p>
        </w:tc>
      </w:tr>
      <w:tr w:rsidR="00B42C11" w:rsidRPr="005A5B43" w:rsidTr="008D163A">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8D163A">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8D163A">
            <w:pPr>
              <w:pStyle w:val="aa"/>
              <w:spacing w:before="0" w:beforeAutospacing="0" w:after="0" w:afterAutospacing="0" w:line="276" w:lineRule="auto"/>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A5B43">
            <w:pPr>
              <w:pStyle w:val="aa"/>
              <w:spacing w:before="0" w:beforeAutospacing="0" w:after="0" w:afterAutospacing="0" w:line="276" w:lineRule="auto"/>
              <w:ind w:firstLine="567"/>
              <w:rPr>
                <w:sz w:val="28"/>
                <w:lang w:val="uk-UA"/>
              </w:rPr>
            </w:pPr>
            <w:r w:rsidRPr="005A5B43">
              <w:rPr>
                <w:sz w:val="28"/>
                <w:lang w:val="uk-UA"/>
              </w:rPr>
              <w:t>980</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ind w:firstLine="567"/>
              <w:jc w:val="both"/>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8D163A">
            <w:pPr>
              <w:pStyle w:val="aa"/>
              <w:spacing w:before="0" w:beforeAutospacing="0" w:after="0" w:afterAutospacing="0" w:line="276" w:lineRule="auto"/>
              <w:ind w:firstLine="567"/>
              <w:jc w:val="both"/>
              <w:rPr>
                <w:sz w:val="28"/>
                <w:lang w:val="uk-UA"/>
              </w:rPr>
            </w:pPr>
          </w:p>
        </w:tc>
      </w:tr>
    </w:tbl>
    <w:p w:rsidR="00B42C11" w:rsidRPr="005A5B43" w:rsidRDefault="00B42C11" w:rsidP="00B42C11">
      <w:pPr>
        <w:spacing w:line="276" w:lineRule="auto"/>
        <w:ind w:firstLine="360"/>
        <w:jc w:val="both"/>
        <w:rPr>
          <w:rFonts w:ascii="Times New Roman" w:hAnsi="Times New Roman" w:cs="Times New Roman"/>
          <w:sz w:val="28"/>
          <w:szCs w:val="24"/>
        </w:rPr>
      </w:pPr>
      <w:r w:rsidRPr="005A5B43">
        <w:rPr>
          <w:rFonts w:ascii="Times New Roman" w:hAnsi="Times New Roman" w:cs="Times New Roman"/>
          <w:sz w:val="28"/>
          <w:szCs w:val="24"/>
        </w:rPr>
        <w:t>Загальний обсяг навчального навантаження учнів розподіллено  між роками навчання, освітніми галузями, обов’язковими та вибірковими освітніми компонентами.  Обсяг навчального навантаження для учнів для 5-х кла</w:t>
      </w:r>
      <w:r w:rsidR="008E23BD">
        <w:rPr>
          <w:rFonts w:ascii="Times New Roman" w:hAnsi="Times New Roman" w:cs="Times New Roman"/>
          <w:sz w:val="28"/>
          <w:szCs w:val="24"/>
        </w:rPr>
        <w:t>сів – 1085 годин/навчальний рік, для 6 класу – 1120 годин на навчальний рік.</w:t>
      </w:r>
    </w:p>
    <w:p w:rsidR="00B21B57" w:rsidRPr="00DD3FB6" w:rsidRDefault="00B42C11" w:rsidP="00B42C11">
      <w:pPr>
        <w:pStyle w:val="a3"/>
        <w:numPr>
          <w:ilvl w:val="0"/>
          <w:numId w:val="7"/>
        </w:numPr>
        <w:spacing w:line="276" w:lineRule="auto"/>
        <w:contextualSpacing/>
        <w:rPr>
          <w:b/>
          <w:sz w:val="28"/>
          <w:szCs w:val="24"/>
        </w:rPr>
      </w:pPr>
      <w:r w:rsidRPr="00DD3FB6">
        <w:rPr>
          <w:b/>
          <w:sz w:val="28"/>
          <w:szCs w:val="24"/>
        </w:rPr>
        <w:t>Опис очікуваних результатів навчання за освітніми галузями</w:t>
      </w:r>
    </w:p>
    <w:p w:rsidR="00B42C11" w:rsidRPr="005A5B43" w:rsidRDefault="00B42C11" w:rsidP="00B42C11">
      <w:pPr>
        <w:spacing w:after="0" w:line="276" w:lineRule="auto"/>
        <w:ind w:firstLine="567"/>
        <w:jc w:val="both"/>
        <w:rPr>
          <w:rFonts w:ascii="Times New Roman" w:hAnsi="Times New Roman" w:cs="Times New Roman"/>
          <w:w w:val="95"/>
          <w:sz w:val="28"/>
          <w:szCs w:val="24"/>
        </w:rPr>
      </w:pPr>
      <w:r w:rsidRPr="005A5B43">
        <w:rPr>
          <w:rFonts w:ascii="Times New Roman" w:hAnsi="Times New Roman" w:cs="Times New Roman"/>
          <w:sz w:val="28"/>
          <w:szCs w:val="24"/>
        </w:rPr>
        <w:t>Зміст</w:t>
      </w:r>
      <w:r w:rsidRPr="005A5B43">
        <w:rPr>
          <w:rFonts w:ascii="Times New Roman" w:hAnsi="Times New Roman" w:cs="Times New Roman"/>
          <w:spacing w:val="12"/>
          <w:sz w:val="28"/>
          <w:szCs w:val="24"/>
        </w:rPr>
        <w:t xml:space="preserve"> </w:t>
      </w:r>
      <w:r w:rsidRPr="005A5B43">
        <w:rPr>
          <w:rFonts w:ascii="Times New Roman" w:hAnsi="Times New Roman" w:cs="Times New Roman"/>
          <w:sz w:val="28"/>
          <w:szCs w:val="24"/>
        </w:rPr>
        <w:t>програми</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має</w:t>
      </w:r>
      <w:r w:rsidRPr="005A5B43">
        <w:rPr>
          <w:rFonts w:ascii="Times New Roman" w:hAnsi="Times New Roman" w:cs="Times New Roman"/>
          <w:spacing w:val="70"/>
          <w:sz w:val="28"/>
          <w:szCs w:val="24"/>
        </w:rPr>
        <w:t xml:space="preserve"> </w:t>
      </w:r>
      <w:r w:rsidRPr="005A5B43">
        <w:rPr>
          <w:rFonts w:ascii="Times New Roman" w:hAnsi="Times New Roman" w:cs="Times New Roman"/>
          <w:sz w:val="28"/>
          <w:szCs w:val="24"/>
        </w:rPr>
        <w:t>потенціал</w:t>
      </w:r>
      <w:r w:rsidRPr="005A5B43">
        <w:rPr>
          <w:rFonts w:ascii="Times New Roman" w:hAnsi="Times New Roman" w:cs="Times New Roman"/>
          <w:spacing w:val="90"/>
          <w:sz w:val="28"/>
          <w:szCs w:val="24"/>
        </w:rPr>
        <w:t xml:space="preserve"> </w:t>
      </w:r>
      <w:r w:rsidRPr="005A5B43">
        <w:rPr>
          <w:rFonts w:ascii="Times New Roman" w:hAnsi="Times New Roman" w:cs="Times New Roman"/>
          <w:sz w:val="28"/>
          <w:szCs w:val="24"/>
        </w:rPr>
        <w:t>для</w:t>
      </w:r>
      <w:r w:rsidRPr="005A5B43">
        <w:rPr>
          <w:rFonts w:ascii="Times New Roman" w:hAnsi="Times New Roman" w:cs="Times New Roman"/>
          <w:spacing w:val="71"/>
          <w:sz w:val="28"/>
          <w:szCs w:val="24"/>
        </w:rPr>
        <w:t xml:space="preserve"> </w:t>
      </w:r>
      <w:r w:rsidRPr="005A5B43">
        <w:rPr>
          <w:rFonts w:ascii="Times New Roman" w:hAnsi="Times New Roman" w:cs="Times New Roman"/>
          <w:sz w:val="28"/>
          <w:szCs w:val="24"/>
        </w:rPr>
        <w:t>формування</w:t>
      </w:r>
      <w:r w:rsidRPr="005A5B43">
        <w:rPr>
          <w:rFonts w:ascii="Times New Roman" w:hAnsi="Times New Roman" w:cs="Times New Roman"/>
          <w:spacing w:val="99"/>
          <w:sz w:val="28"/>
          <w:szCs w:val="24"/>
        </w:rPr>
        <w:t xml:space="preserve"> </w:t>
      </w:r>
      <w:r w:rsidRPr="005A5B43">
        <w:rPr>
          <w:rFonts w:ascii="Times New Roman" w:hAnsi="Times New Roman" w:cs="Times New Roman"/>
          <w:sz w:val="28"/>
          <w:szCs w:val="24"/>
        </w:rPr>
        <w:t>у</w:t>
      </w:r>
      <w:r w:rsidRPr="005A5B43">
        <w:rPr>
          <w:rFonts w:ascii="Times New Roman" w:hAnsi="Times New Roman" w:cs="Times New Roman"/>
          <w:spacing w:val="81"/>
          <w:sz w:val="28"/>
          <w:szCs w:val="24"/>
        </w:rPr>
        <w:t xml:space="preserve"> </w:t>
      </w:r>
      <w:r w:rsidRPr="005A5B43">
        <w:rPr>
          <w:rFonts w:ascii="Times New Roman" w:hAnsi="Times New Roman" w:cs="Times New Roman"/>
          <w:sz w:val="28"/>
          <w:szCs w:val="24"/>
        </w:rPr>
        <w:t>здобувачів</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таких</w:t>
      </w:r>
      <w:r w:rsidR="00852C26" w:rsidRPr="005A5B43">
        <w:rPr>
          <w:rFonts w:ascii="Times New Roman" w:hAnsi="Times New Roman" w:cs="Times New Roman"/>
          <w:sz w:val="28"/>
          <w:szCs w:val="24"/>
        </w:rPr>
        <w:t xml:space="preserve"> </w:t>
      </w:r>
      <w:r w:rsidRPr="005A5B43">
        <w:rPr>
          <w:rFonts w:ascii="Times New Roman" w:hAnsi="Times New Roman" w:cs="Times New Roman"/>
          <w:w w:val="95"/>
          <w:sz w:val="28"/>
          <w:szCs w:val="24"/>
        </w:rPr>
        <w:t>ключових</w:t>
      </w:r>
      <w:r w:rsidRPr="005A5B43">
        <w:rPr>
          <w:rFonts w:ascii="Times New Roman" w:hAnsi="Times New Roman" w:cs="Times New Roman"/>
          <w:spacing w:val="94"/>
          <w:sz w:val="28"/>
          <w:szCs w:val="24"/>
        </w:rPr>
        <w:t xml:space="preserve"> </w:t>
      </w:r>
      <w:r w:rsidRPr="005A5B43">
        <w:rPr>
          <w:rFonts w:ascii="Times New Roman" w:hAnsi="Times New Roman" w:cs="Times New Roman"/>
          <w:w w:val="95"/>
          <w:sz w:val="28"/>
          <w:szCs w:val="24"/>
        </w:rPr>
        <w:t>компетентностей: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вільне володіння державною мовою;</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математична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компетентність в галузі природничих наук, техніки і технологій;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інноваційність;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екологічна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інформаційно-комунікаційна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навчання впродовж життя;</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громадянські та соціальні компетентності;</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культурна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Для формування ключових і предметних компетентностей у зміст кожного предмету закладено наскрізні змістові лінії: «</w:t>
      </w:r>
      <w:r w:rsidRPr="005A5B43">
        <w:rPr>
          <w:rStyle w:val="a4"/>
          <w:sz w:val="28"/>
        </w:rPr>
        <w:t>Екологічна безпека та сталий розвиток», «Громадянська відповідальність», «Здоров'я і безпека», «Підприємливість та 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Змістова лінія </w:t>
      </w:r>
      <w:r w:rsidRPr="005A5B43">
        <w:rPr>
          <w:rStyle w:val="a4"/>
          <w:sz w:val="28"/>
        </w:rPr>
        <w:t>«Екологічна безпека та сталий розвиток»</w:t>
      </w:r>
      <w:r w:rsidRPr="005A5B43">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 xml:space="preserve"> «Громадянська відповідальність»</w:t>
      </w:r>
      <w:r w:rsidRPr="005A5B43">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w:t>
      </w:r>
      <w:r w:rsidRPr="005A5B43">
        <w:rPr>
          <w:rStyle w:val="text-4505230f--texth400-3033861f--textcontentfamily-49a318e1"/>
          <w:sz w:val="28"/>
        </w:rPr>
        <w:lastRenderedPageBreak/>
        <w:t>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Вивченням питань, що належать до змістової лінії </w:t>
      </w:r>
      <w:r w:rsidRPr="005A5B43">
        <w:rPr>
          <w:rStyle w:val="a4"/>
          <w:sz w:val="28"/>
        </w:rPr>
        <w:t>«Здоров'я і безпека»</w:t>
      </w:r>
      <w:r w:rsidRPr="005A5B43">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Змістова лінія «</w:t>
      </w:r>
      <w:r w:rsidRPr="005A5B43">
        <w:rPr>
          <w:rStyle w:val="a4"/>
          <w:sz w:val="28"/>
        </w:rPr>
        <w:t>Підприємливість та фінансова грамотність»</w:t>
      </w:r>
      <w:r w:rsidRPr="005A5B43">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Проектно-технологічна компетентність</w:t>
      </w:r>
      <w:r w:rsidRPr="005A5B43">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Навчальний процес зорієнтований на кінцевий результат у вигляді </w:t>
      </w:r>
      <w:r w:rsidRPr="005A5B43">
        <w:rPr>
          <w:rStyle w:val="a4"/>
          <w:b w:val="0"/>
          <w:iCs/>
          <w:sz w:val="28"/>
        </w:rPr>
        <w:t>очікуваних результатів навчально-пізнавальної діяльності учнів</w:t>
      </w:r>
      <w:r w:rsidRPr="005A5B43">
        <w:rPr>
          <w:rStyle w:val="text-4505230f--texth400-3033861f--textcontentfamily-49a318e1"/>
          <w:sz w:val="28"/>
        </w:rPr>
        <w:t>.</w:t>
      </w:r>
    </w:p>
    <w:p w:rsidR="00B21B57" w:rsidRPr="005A5B43" w:rsidRDefault="00B21B57" w:rsidP="0023661B">
      <w:pPr>
        <w:spacing w:after="0" w:line="276" w:lineRule="auto"/>
        <w:ind w:firstLine="709"/>
        <w:jc w:val="both"/>
        <w:rPr>
          <w:rFonts w:ascii="Times New Roman" w:hAnsi="Times New Roman" w:cs="Times New Roman"/>
          <w:sz w:val="28"/>
          <w:szCs w:val="24"/>
        </w:rPr>
      </w:pPr>
    </w:p>
    <w:p w:rsidR="00852C26" w:rsidRPr="00DD3FB6" w:rsidRDefault="00852C26" w:rsidP="00852C26">
      <w:pPr>
        <w:pStyle w:val="a3"/>
        <w:widowControl/>
        <w:numPr>
          <w:ilvl w:val="0"/>
          <w:numId w:val="10"/>
        </w:numPr>
        <w:autoSpaceDE/>
        <w:autoSpaceDN/>
        <w:spacing w:line="276" w:lineRule="auto"/>
        <w:contextualSpacing/>
        <w:rPr>
          <w:b/>
          <w:sz w:val="28"/>
          <w:szCs w:val="24"/>
        </w:rPr>
      </w:pPr>
      <w:r w:rsidRPr="00DD3FB6">
        <w:rPr>
          <w:b/>
          <w:sz w:val="28"/>
          <w:szCs w:val="24"/>
        </w:rPr>
        <w:t xml:space="preserve">Перелік варіантів типових навчальних </w:t>
      </w:r>
      <w:r w:rsidR="002D09CC" w:rsidRPr="00DD3FB6">
        <w:rPr>
          <w:b/>
          <w:sz w:val="28"/>
          <w:szCs w:val="24"/>
        </w:rPr>
        <w:t>планів</w:t>
      </w:r>
      <w:r w:rsidRPr="00DD3FB6">
        <w:rPr>
          <w:b/>
          <w:sz w:val="28"/>
          <w:szCs w:val="24"/>
        </w:rPr>
        <w:t xml:space="preserve"> та модельних програм</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містить:</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rsidR="00B21B57"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rsidR="00B21B57"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Закладу розроблено на основі додатку 3 до Типової освітньої програми для 5-9 класів закладів загальної середньої освіти</w:t>
      </w:r>
    </w:p>
    <w:p w:rsidR="002D09CC" w:rsidRPr="005A5B43" w:rsidRDefault="002D09CC"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w:t>
      </w:r>
    </w:p>
    <w:tbl>
      <w:tblPr>
        <w:tblStyle w:val="a5"/>
        <w:tblW w:w="9747" w:type="dxa"/>
        <w:tblLayout w:type="fixed"/>
        <w:tblLook w:val="04A0" w:firstRow="1" w:lastRow="0" w:firstColumn="1" w:lastColumn="0" w:noHBand="0" w:noVBand="1"/>
      </w:tblPr>
      <w:tblGrid>
        <w:gridCol w:w="2263"/>
        <w:gridCol w:w="2694"/>
        <w:gridCol w:w="2664"/>
        <w:gridCol w:w="2126"/>
      </w:tblGrid>
      <w:tr w:rsidR="002D09CC" w:rsidRPr="005A5B43" w:rsidTr="008D163A">
        <w:tc>
          <w:tcPr>
            <w:tcW w:w="2263"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Назва освітньої галузі</w:t>
            </w:r>
          </w:p>
        </w:tc>
        <w:tc>
          <w:tcPr>
            <w:tcW w:w="269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Предмети та інтегровані курси</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Навчальне навантаження</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Кількість годин</w:t>
            </w:r>
          </w:p>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5 клас</w:t>
            </w:r>
          </w:p>
        </w:tc>
      </w:tr>
      <w:tr w:rsidR="002D09CC" w:rsidRPr="005A5B43" w:rsidTr="008D163A">
        <w:trPr>
          <w:trHeight w:val="135"/>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 xml:space="preserve">Мовно-літературна </w:t>
            </w:r>
          </w:p>
        </w:tc>
        <w:tc>
          <w:tcPr>
            <w:tcW w:w="2694" w:type="dxa"/>
            <w:vMerge w:val="restart"/>
            <w:tcBorders>
              <w:top w:val="single" w:sz="8" w:space="0" w:color="auto"/>
              <w:left w:val="single" w:sz="4" w:space="0" w:color="auto"/>
              <w:right w:val="single" w:sz="4" w:space="0" w:color="auto"/>
            </w:tcBorders>
            <w:shd w:val="clear" w:color="auto" w:fill="auto"/>
            <w:vAlign w:val="center"/>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Українська мова</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4</w:t>
            </w:r>
          </w:p>
        </w:tc>
      </w:tr>
      <w:tr w:rsidR="002D09CC" w:rsidRPr="005A5B43" w:rsidTr="008D163A">
        <w:trPr>
          <w:trHeight w:val="135"/>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Borders>
              <w:left w:val="single" w:sz="4" w:space="0" w:color="auto"/>
              <w:bottom w:val="single" w:sz="4" w:space="0" w:color="auto"/>
              <w:right w:val="single" w:sz="4" w:space="0" w:color="auto"/>
            </w:tcBorders>
            <w:shd w:val="clear" w:color="auto" w:fill="auto"/>
            <w:vAlign w:val="center"/>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140</w:t>
            </w:r>
          </w:p>
        </w:tc>
      </w:tr>
      <w:tr w:rsidR="002D09CC" w:rsidRPr="005A5B43" w:rsidTr="008D163A">
        <w:trPr>
          <w:trHeight w:val="405"/>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val="restart"/>
            <w:tcBorders>
              <w:top w:val="nil"/>
              <w:left w:val="single" w:sz="4" w:space="0" w:color="auto"/>
              <w:right w:val="single" w:sz="4" w:space="0" w:color="auto"/>
            </w:tcBorders>
            <w:shd w:val="clear" w:color="auto" w:fill="auto"/>
            <w:vAlign w:val="center"/>
          </w:tcPr>
          <w:p w:rsidR="002D09CC"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Українська література</w:t>
            </w:r>
          </w:p>
          <w:p w:rsidR="008D163A" w:rsidRPr="005A5B43"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Зарубіжна літерат.</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2</w:t>
            </w:r>
          </w:p>
        </w:tc>
      </w:tr>
      <w:tr w:rsidR="002D09CC" w:rsidRPr="005A5B43" w:rsidTr="008D163A">
        <w:trPr>
          <w:trHeight w:val="405"/>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Borders>
              <w:left w:val="single" w:sz="4" w:space="0" w:color="auto"/>
              <w:bottom w:val="single" w:sz="4" w:space="0" w:color="auto"/>
              <w:right w:val="single" w:sz="4" w:space="0" w:color="auto"/>
            </w:tcBorders>
            <w:shd w:val="clear" w:color="auto" w:fill="auto"/>
            <w:vAlign w:val="center"/>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p w:rsidR="008D163A"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p w:rsidR="008D163A" w:rsidRPr="005A5B43"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2126" w:type="dxa"/>
          </w:tcPr>
          <w:p w:rsidR="002D09CC"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70</w:t>
            </w:r>
          </w:p>
          <w:p w:rsidR="008D163A"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1,5</w:t>
            </w:r>
          </w:p>
          <w:p w:rsidR="008D163A"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54</w:t>
            </w:r>
          </w:p>
          <w:p w:rsidR="008D163A" w:rsidRPr="005A5B43" w:rsidRDefault="008D163A" w:rsidP="008D163A">
            <w:pPr>
              <w:spacing w:line="276" w:lineRule="auto"/>
              <w:jc w:val="both"/>
              <w:rPr>
                <w:rFonts w:ascii="Times New Roman" w:hAnsi="Times New Roman" w:cs="Times New Roman"/>
                <w:sz w:val="28"/>
                <w:szCs w:val="24"/>
              </w:rPr>
            </w:pPr>
          </w:p>
        </w:tc>
      </w:tr>
      <w:tr w:rsidR="002D09CC" w:rsidRPr="005A5B43" w:rsidTr="008D163A">
        <w:trPr>
          <w:trHeight w:val="135"/>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val="restart"/>
            <w:tcBorders>
              <w:top w:val="nil"/>
              <w:left w:val="single" w:sz="4" w:space="0" w:color="auto"/>
              <w:right w:val="single" w:sz="4" w:space="0" w:color="auto"/>
            </w:tcBorders>
            <w:shd w:val="clear" w:color="auto" w:fill="auto"/>
            <w:vAlign w:val="center"/>
          </w:tcPr>
          <w:p w:rsidR="002D09CC"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Іноземна мова (англійська)</w:t>
            </w:r>
          </w:p>
          <w:p w:rsidR="008D163A" w:rsidRPr="005A5B43"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Польська мова</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3,5</w:t>
            </w:r>
          </w:p>
        </w:tc>
      </w:tr>
      <w:tr w:rsidR="002D09CC" w:rsidRPr="005A5B43" w:rsidTr="008D163A">
        <w:trPr>
          <w:trHeight w:val="135"/>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Borders>
              <w:left w:val="single" w:sz="4" w:space="0" w:color="auto"/>
              <w:bottom w:val="single" w:sz="4" w:space="0" w:color="auto"/>
              <w:right w:val="single" w:sz="4" w:space="0" w:color="auto"/>
            </w:tcBorders>
            <w:shd w:val="clear" w:color="auto" w:fill="auto"/>
            <w:vAlign w:val="center"/>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p w:rsidR="008D163A"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p w:rsidR="008D163A" w:rsidRPr="005A5B43"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2126" w:type="dxa"/>
          </w:tcPr>
          <w:p w:rsidR="002D09CC"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125</w:t>
            </w:r>
          </w:p>
          <w:p w:rsidR="008D163A"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2</w:t>
            </w:r>
          </w:p>
          <w:p w:rsidR="008D163A" w:rsidRPr="005A5B43" w:rsidRDefault="008D163A"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70</w:t>
            </w:r>
          </w:p>
        </w:tc>
      </w:tr>
      <w:tr w:rsidR="002D09CC" w:rsidRPr="005A5B43" w:rsidTr="008D163A">
        <w:trPr>
          <w:trHeight w:val="178"/>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Математична</w:t>
            </w:r>
          </w:p>
        </w:tc>
        <w:tc>
          <w:tcPr>
            <w:tcW w:w="2694" w:type="dxa"/>
            <w:vMerge w:val="restart"/>
            <w:tcBorders>
              <w:top w:val="nil"/>
              <w:left w:val="single" w:sz="4" w:space="0" w:color="auto"/>
              <w:bottom w:val="nil"/>
              <w:right w:val="single" w:sz="4" w:space="0" w:color="auto"/>
            </w:tcBorders>
            <w:shd w:val="clear" w:color="auto" w:fill="auto"/>
            <w:vAlign w:val="center"/>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Математика</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5</w:t>
            </w:r>
          </w:p>
        </w:tc>
      </w:tr>
      <w:tr w:rsidR="002D09CC" w:rsidRPr="005A5B43" w:rsidTr="008D163A">
        <w:trPr>
          <w:trHeight w:val="97"/>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175</w:t>
            </w:r>
          </w:p>
        </w:tc>
      </w:tr>
      <w:tr w:rsidR="002D09CC" w:rsidRPr="005A5B43" w:rsidTr="008D163A">
        <w:trPr>
          <w:trHeight w:val="178"/>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Природнича</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Інтегрований курс «Пізнаємо природу»</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2</w:t>
            </w:r>
          </w:p>
        </w:tc>
      </w:tr>
      <w:tr w:rsidR="002D09CC" w:rsidRPr="005A5B43" w:rsidTr="008D163A">
        <w:trPr>
          <w:trHeight w:val="97"/>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70</w:t>
            </w:r>
          </w:p>
        </w:tc>
      </w:tr>
      <w:tr w:rsidR="002D09CC" w:rsidRPr="005A5B43" w:rsidTr="008D163A">
        <w:trPr>
          <w:trHeight w:val="275"/>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Соціальна та здоров’язбережна</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Інтегрований курс «Здоров’я, безпека та добробут»</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w:t>
            </w:r>
          </w:p>
        </w:tc>
      </w:tr>
      <w:tr w:rsidR="002D09CC" w:rsidRPr="005A5B43" w:rsidTr="008D163A">
        <w:trPr>
          <w:trHeight w:val="275"/>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35</w:t>
            </w:r>
          </w:p>
        </w:tc>
      </w:tr>
      <w:tr w:rsidR="002D09CC" w:rsidRPr="005A5B43" w:rsidTr="008D163A">
        <w:trPr>
          <w:trHeight w:val="243"/>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Громадянська та історична освіта</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Інтегрований курс «Вступ до історії України та громадянської освіти»</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w:t>
            </w:r>
          </w:p>
        </w:tc>
      </w:tr>
      <w:tr w:rsidR="002D09CC" w:rsidRPr="005A5B43" w:rsidTr="008D163A">
        <w:trPr>
          <w:trHeight w:val="307"/>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35</w:t>
            </w:r>
          </w:p>
        </w:tc>
      </w:tr>
      <w:tr w:rsidR="002D09CC" w:rsidRPr="005A5B43" w:rsidTr="008D163A">
        <w:trPr>
          <w:trHeight w:val="146"/>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Технологічна</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Технології</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w:t>
            </w:r>
          </w:p>
        </w:tc>
      </w:tr>
      <w:tr w:rsidR="002D09CC" w:rsidRPr="005A5B43" w:rsidTr="008D163A">
        <w:trPr>
          <w:trHeight w:val="129"/>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35</w:t>
            </w:r>
          </w:p>
        </w:tc>
      </w:tr>
      <w:tr w:rsidR="002D09CC" w:rsidRPr="005A5B43" w:rsidTr="008D163A">
        <w:trPr>
          <w:trHeight w:val="162"/>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Інформаційна</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Інформатика</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w:t>
            </w:r>
          </w:p>
        </w:tc>
      </w:tr>
      <w:tr w:rsidR="002D09CC" w:rsidRPr="005A5B43" w:rsidTr="008D163A">
        <w:trPr>
          <w:trHeight w:val="97"/>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35</w:t>
            </w:r>
          </w:p>
        </w:tc>
      </w:tr>
      <w:tr w:rsidR="002D09CC" w:rsidRPr="005A5B43" w:rsidTr="008D163A">
        <w:trPr>
          <w:trHeight w:val="129"/>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Мистецька</w:t>
            </w:r>
          </w:p>
        </w:tc>
        <w:tc>
          <w:tcPr>
            <w:tcW w:w="2694" w:type="dxa"/>
            <w:vMerge w:val="restart"/>
          </w:tcPr>
          <w:p w:rsidR="002D09CC" w:rsidRDefault="001B489F"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 xml:space="preserve"> Музичне мистецтво</w:t>
            </w:r>
          </w:p>
          <w:p w:rsidR="001B489F" w:rsidRPr="005A5B43" w:rsidRDefault="001B489F" w:rsidP="008D163A">
            <w:pPr>
              <w:spacing w:line="276" w:lineRule="auto"/>
              <w:jc w:val="both"/>
              <w:rPr>
                <w:rFonts w:ascii="Times New Roman" w:hAnsi="Times New Roman" w:cs="Times New Roman"/>
                <w:sz w:val="28"/>
                <w:szCs w:val="24"/>
              </w:rPr>
            </w:pPr>
            <w:r>
              <w:rPr>
                <w:rFonts w:ascii="Times New Roman" w:hAnsi="Times New Roman" w:cs="Times New Roman"/>
                <w:sz w:val="28"/>
                <w:szCs w:val="24"/>
              </w:rPr>
              <w:t>Образотворче мист.</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2</w:t>
            </w:r>
          </w:p>
        </w:tc>
      </w:tr>
      <w:tr w:rsidR="002D09CC" w:rsidRPr="005A5B43" w:rsidTr="001B489F">
        <w:trPr>
          <w:trHeight w:val="264"/>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70</w:t>
            </w:r>
          </w:p>
        </w:tc>
      </w:tr>
      <w:tr w:rsidR="002D09CC" w:rsidRPr="005A5B43" w:rsidTr="008D163A">
        <w:trPr>
          <w:trHeight w:val="146"/>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Фізична культура</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Фізична культура</w:t>
            </w: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3</w:t>
            </w:r>
          </w:p>
        </w:tc>
      </w:tr>
      <w:tr w:rsidR="002D09CC" w:rsidRPr="005A5B43" w:rsidTr="008D163A">
        <w:trPr>
          <w:trHeight w:val="129"/>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105</w:t>
            </w:r>
          </w:p>
        </w:tc>
      </w:tr>
      <w:tr w:rsidR="002D09CC" w:rsidRPr="005A5B43" w:rsidTr="008D163A">
        <w:trPr>
          <w:trHeight w:val="129"/>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Технологічна/</w:t>
            </w:r>
          </w:p>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Інформаційна</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p>
        </w:tc>
      </w:tr>
      <w:tr w:rsidR="002D09CC" w:rsidRPr="005A5B43" w:rsidTr="008D163A">
        <w:trPr>
          <w:trHeight w:val="129"/>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p>
        </w:tc>
      </w:tr>
      <w:tr w:rsidR="002D09CC" w:rsidRPr="005A5B43" w:rsidTr="008D163A">
        <w:trPr>
          <w:trHeight w:val="162"/>
        </w:trPr>
        <w:tc>
          <w:tcPr>
            <w:tcW w:w="2263" w:type="dxa"/>
            <w:vMerge w:val="restart"/>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Усього</w:t>
            </w:r>
          </w:p>
        </w:tc>
        <w:tc>
          <w:tcPr>
            <w:tcW w:w="2694" w:type="dxa"/>
            <w:vMerge w:val="restart"/>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29</w:t>
            </w:r>
          </w:p>
        </w:tc>
      </w:tr>
      <w:tr w:rsidR="002D09CC" w:rsidRPr="005A5B43" w:rsidTr="008D163A">
        <w:trPr>
          <w:trHeight w:val="97"/>
        </w:trPr>
        <w:tc>
          <w:tcPr>
            <w:tcW w:w="2263"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8"/>
                <w:szCs w:val="24"/>
              </w:rPr>
            </w:pPr>
          </w:p>
        </w:tc>
        <w:tc>
          <w:tcPr>
            <w:tcW w:w="2664"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8"/>
                <w:szCs w:val="24"/>
              </w:rPr>
            </w:pPr>
            <w:r w:rsidRPr="005A5B43">
              <w:rPr>
                <w:rFonts w:ascii="Times New Roman" w:hAnsi="Times New Roman" w:cs="Times New Roman"/>
                <w:sz w:val="28"/>
                <w:szCs w:val="24"/>
              </w:rPr>
              <w:t>1015</w:t>
            </w:r>
          </w:p>
        </w:tc>
      </w:tr>
      <w:tr w:rsidR="002D09CC" w:rsidRPr="005A5B43" w:rsidTr="008D163A">
        <w:trPr>
          <w:trHeight w:val="396"/>
        </w:trPr>
        <w:tc>
          <w:tcPr>
            <w:tcW w:w="2263" w:type="dxa"/>
            <w:vMerge w:val="restart"/>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2694" w:type="dxa"/>
            <w:vMerge w:val="restart"/>
            <w:vAlign w:val="center"/>
          </w:tcPr>
          <w:p w:rsidR="002D09CC" w:rsidRDefault="008E23BD" w:rsidP="008D163A">
            <w:pPr>
              <w:spacing w:line="276" w:lineRule="auto"/>
              <w:jc w:val="both"/>
              <w:rPr>
                <w:rFonts w:ascii="Times New Roman" w:hAnsi="Times New Roman" w:cs="Times New Roman"/>
                <w:sz w:val="24"/>
                <w:szCs w:val="24"/>
              </w:rPr>
            </w:pPr>
            <w:r>
              <w:rPr>
                <w:rFonts w:ascii="Times New Roman" w:hAnsi="Times New Roman" w:cs="Times New Roman"/>
                <w:sz w:val="24"/>
                <w:szCs w:val="24"/>
              </w:rPr>
              <w:t>Англійська мова</w:t>
            </w:r>
            <w:r w:rsidR="008D163A">
              <w:rPr>
                <w:rFonts w:ascii="Times New Roman" w:hAnsi="Times New Roman" w:cs="Times New Roman"/>
                <w:sz w:val="24"/>
                <w:szCs w:val="24"/>
              </w:rPr>
              <w:t>, зарубіжна література, основи християнської етики</w:t>
            </w:r>
          </w:p>
          <w:p w:rsidR="001B489F" w:rsidRDefault="001B489F" w:rsidP="008D163A">
            <w:pPr>
              <w:spacing w:line="276" w:lineRule="auto"/>
              <w:jc w:val="both"/>
              <w:rPr>
                <w:rFonts w:ascii="Times New Roman" w:hAnsi="Times New Roman" w:cs="Times New Roman"/>
                <w:sz w:val="24"/>
                <w:szCs w:val="24"/>
              </w:rPr>
            </w:pPr>
          </w:p>
          <w:p w:rsidR="001B489F" w:rsidRDefault="001B489F" w:rsidP="008D163A">
            <w:pPr>
              <w:spacing w:line="276" w:lineRule="auto"/>
              <w:jc w:val="both"/>
              <w:rPr>
                <w:rFonts w:ascii="Times New Roman" w:hAnsi="Times New Roman" w:cs="Times New Roman"/>
                <w:sz w:val="24"/>
                <w:szCs w:val="24"/>
              </w:rPr>
            </w:pPr>
          </w:p>
          <w:p w:rsidR="001B489F" w:rsidRDefault="001B489F" w:rsidP="008D163A">
            <w:pPr>
              <w:spacing w:line="276" w:lineRule="auto"/>
              <w:jc w:val="both"/>
              <w:rPr>
                <w:rFonts w:ascii="Times New Roman" w:hAnsi="Times New Roman" w:cs="Times New Roman"/>
                <w:sz w:val="24"/>
                <w:szCs w:val="24"/>
              </w:rPr>
            </w:pPr>
          </w:p>
          <w:p w:rsidR="001B489F" w:rsidRDefault="001B489F" w:rsidP="008D163A">
            <w:pPr>
              <w:spacing w:line="276" w:lineRule="auto"/>
              <w:jc w:val="both"/>
              <w:rPr>
                <w:rFonts w:ascii="Times New Roman" w:hAnsi="Times New Roman" w:cs="Times New Roman"/>
                <w:sz w:val="24"/>
                <w:szCs w:val="24"/>
              </w:rPr>
            </w:pPr>
          </w:p>
          <w:p w:rsidR="001B489F" w:rsidRPr="005A5B43" w:rsidRDefault="001B489F" w:rsidP="008D163A">
            <w:pPr>
              <w:spacing w:line="276" w:lineRule="auto"/>
              <w:jc w:val="both"/>
              <w:rPr>
                <w:rFonts w:ascii="Times New Roman" w:hAnsi="Times New Roman" w:cs="Times New Roman"/>
                <w:sz w:val="24"/>
                <w:szCs w:val="24"/>
              </w:rPr>
            </w:pPr>
          </w:p>
        </w:tc>
        <w:tc>
          <w:tcPr>
            <w:tcW w:w="2664"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2</w:t>
            </w:r>
          </w:p>
        </w:tc>
      </w:tr>
      <w:tr w:rsidR="002D09CC" w:rsidRPr="005A5B43" w:rsidTr="008D163A">
        <w:trPr>
          <w:trHeight w:val="309"/>
        </w:trPr>
        <w:tc>
          <w:tcPr>
            <w:tcW w:w="2263" w:type="dxa"/>
            <w:vMerge/>
          </w:tcPr>
          <w:p w:rsidR="002D09CC" w:rsidRPr="005A5B43" w:rsidRDefault="002D09CC" w:rsidP="008D163A">
            <w:pPr>
              <w:spacing w:line="276" w:lineRule="auto"/>
              <w:jc w:val="both"/>
              <w:rPr>
                <w:rFonts w:ascii="Times New Roman" w:hAnsi="Times New Roman" w:cs="Times New Roman"/>
                <w:sz w:val="24"/>
                <w:szCs w:val="24"/>
              </w:rPr>
            </w:pPr>
          </w:p>
        </w:tc>
        <w:tc>
          <w:tcPr>
            <w:tcW w:w="2694" w:type="dxa"/>
            <w:vMerge/>
            <w:vAlign w:val="center"/>
          </w:tcPr>
          <w:p w:rsidR="002D09CC" w:rsidRPr="005A5B43" w:rsidRDefault="002D09CC" w:rsidP="008D163A">
            <w:pPr>
              <w:spacing w:line="276" w:lineRule="auto"/>
              <w:jc w:val="both"/>
              <w:rPr>
                <w:rFonts w:ascii="Times New Roman" w:hAnsi="Times New Roman" w:cs="Times New Roman"/>
                <w:sz w:val="24"/>
                <w:szCs w:val="24"/>
              </w:rPr>
            </w:pPr>
          </w:p>
        </w:tc>
        <w:tc>
          <w:tcPr>
            <w:tcW w:w="2664"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70</w:t>
            </w:r>
          </w:p>
        </w:tc>
      </w:tr>
      <w:tr w:rsidR="002D09CC" w:rsidRPr="005A5B43" w:rsidTr="008D163A">
        <w:trPr>
          <w:trHeight w:val="326"/>
        </w:trPr>
        <w:tc>
          <w:tcPr>
            <w:tcW w:w="2263" w:type="dxa"/>
            <w:vMerge w:val="restart"/>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 xml:space="preserve">Загальна кількість навчальних годин, що фінансуються з </w:t>
            </w:r>
            <w:r w:rsidRPr="005A5B43">
              <w:rPr>
                <w:rFonts w:ascii="Times New Roman" w:hAnsi="Times New Roman" w:cs="Times New Roman"/>
                <w:sz w:val="24"/>
                <w:szCs w:val="24"/>
              </w:rPr>
              <w:lastRenderedPageBreak/>
              <w:t>бюджету (без урахування поділу на групи)</w:t>
            </w:r>
          </w:p>
        </w:tc>
        <w:tc>
          <w:tcPr>
            <w:tcW w:w="2694" w:type="dxa"/>
            <w:vMerge w:val="restart"/>
          </w:tcPr>
          <w:p w:rsidR="002D09CC" w:rsidRPr="005A5B43" w:rsidRDefault="002D09CC" w:rsidP="008D163A">
            <w:pPr>
              <w:spacing w:line="276" w:lineRule="auto"/>
              <w:jc w:val="both"/>
              <w:rPr>
                <w:rFonts w:ascii="Times New Roman" w:hAnsi="Times New Roman" w:cs="Times New Roman"/>
                <w:sz w:val="24"/>
                <w:szCs w:val="24"/>
              </w:rPr>
            </w:pPr>
          </w:p>
        </w:tc>
        <w:tc>
          <w:tcPr>
            <w:tcW w:w="2664"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31</w:t>
            </w:r>
          </w:p>
        </w:tc>
      </w:tr>
      <w:tr w:rsidR="002D09CC" w:rsidRPr="005A5B43" w:rsidTr="008D163A">
        <w:trPr>
          <w:trHeight w:val="599"/>
        </w:trPr>
        <w:tc>
          <w:tcPr>
            <w:tcW w:w="2263" w:type="dxa"/>
            <w:vMerge/>
          </w:tcPr>
          <w:p w:rsidR="002D09CC" w:rsidRPr="005A5B43" w:rsidRDefault="002D09CC" w:rsidP="008D163A">
            <w:pPr>
              <w:spacing w:line="276" w:lineRule="auto"/>
              <w:jc w:val="both"/>
              <w:rPr>
                <w:rFonts w:ascii="Times New Roman" w:hAnsi="Times New Roman" w:cs="Times New Roman"/>
                <w:sz w:val="24"/>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4"/>
                <w:szCs w:val="24"/>
              </w:rPr>
            </w:pPr>
          </w:p>
        </w:tc>
        <w:tc>
          <w:tcPr>
            <w:tcW w:w="2664"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1085</w:t>
            </w:r>
          </w:p>
        </w:tc>
      </w:tr>
      <w:tr w:rsidR="002D09CC" w:rsidRPr="005A5B43" w:rsidTr="008D163A">
        <w:trPr>
          <w:trHeight w:val="259"/>
        </w:trPr>
        <w:tc>
          <w:tcPr>
            <w:tcW w:w="2263" w:type="dxa"/>
            <w:vMerge w:val="restart"/>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Гранично допустиме навантаження учнів</w:t>
            </w:r>
          </w:p>
        </w:tc>
        <w:tc>
          <w:tcPr>
            <w:tcW w:w="2694" w:type="dxa"/>
            <w:vMerge w:val="restart"/>
          </w:tcPr>
          <w:p w:rsidR="002D09CC" w:rsidRPr="005A5B43" w:rsidRDefault="002D09CC" w:rsidP="008D163A">
            <w:pPr>
              <w:spacing w:line="276" w:lineRule="auto"/>
              <w:jc w:val="both"/>
              <w:rPr>
                <w:rFonts w:ascii="Times New Roman" w:hAnsi="Times New Roman" w:cs="Times New Roman"/>
                <w:sz w:val="24"/>
                <w:szCs w:val="24"/>
              </w:rPr>
            </w:pPr>
          </w:p>
        </w:tc>
        <w:tc>
          <w:tcPr>
            <w:tcW w:w="2664"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На тиждень</w:t>
            </w:r>
          </w:p>
        </w:tc>
        <w:tc>
          <w:tcPr>
            <w:tcW w:w="2126"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28</w:t>
            </w:r>
          </w:p>
        </w:tc>
      </w:tr>
      <w:tr w:rsidR="002D09CC" w:rsidRPr="005A5B43" w:rsidTr="008D163A">
        <w:trPr>
          <w:trHeight w:val="275"/>
        </w:trPr>
        <w:tc>
          <w:tcPr>
            <w:tcW w:w="2263" w:type="dxa"/>
            <w:vMerge/>
          </w:tcPr>
          <w:p w:rsidR="002D09CC" w:rsidRPr="005A5B43" w:rsidRDefault="002D09CC" w:rsidP="008D163A">
            <w:pPr>
              <w:spacing w:line="276" w:lineRule="auto"/>
              <w:jc w:val="both"/>
              <w:rPr>
                <w:rFonts w:ascii="Times New Roman" w:hAnsi="Times New Roman" w:cs="Times New Roman"/>
                <w:sz w:val="24"/>
                <w:szCs w:val="24"/>
              </w:rPr>
            </w:pPr>
          </w:p>
        </w:tc>
        <w:tc>
          <w:tcPr>
            <w:tcW w:w="2694" w:type="dxa"/>
            <w:vMerge/>
          </w:tcPr>
          <w:p w:rsidR="002D09CC" w:rsidRPr="005A5B43" w:rsidRDefault="002D09CC" w:rsidP="008D163A">
            <w:pPr>
              <w:spacing w:line="276" w:lineRule="auto"/>
              <w:jc w:val="both"/>
              <w:rPr>
                <w:rFonts w:ascii="Times New Roman" w:hAnsi="Times New Roman" w:cs="Times New Roman"/>
                <w:sz w:val="24"/>
                <w:szCs w:val="24"/>
              </w:rPr>
            </w:pPr>
          </w:p>
        </w:tc>
        <w:tc>
          <w:tcPr>
            <w:tcW w:w="2664"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На рік</w:t>
            </w:r>
          </w:p>
        </w:tc>
        <w:tc>
          <w:tcPr>
            <w:tcW w:w="2126" w:type="dxa"/>
          </w:tcPr>
          <w:p w:rsidR="002D09CC" w:rsidRPr="005A5B43" w:rsidRDefault="002D09CC" w:rsidP="008D163A">
            <w:pPr>
              <w:spacing w:line="276" w:lineRule="auto"/>
              <w:jc w:val="both"/>
              <w:rPr>
                <w:rFonts w:ascii="Times New Roman" w:hAnsi="Times New Roman" w:cs="Times New Roman"/>
                <w:sz w:val="24"/>
                <w:szCs w:val="24"/>
              </w:rPr>
            </w:pPr>
            <w:r w:rsidRPr="005A5B43">
              <w:rPr>
                <w:rFonts w:ascii="Times New Roman" w:hAnsi="Times New Roman" w:cs="Times New Roman"/>
                <w:sz w:val="24"/>
                <w:szCs w:val="24"/>
              </w:rPr>
              <w:t>980</w:t>
            </w:r>
          </w:p>
        </w:tc>
      </w:tr>
    </w:tbl>
    <w:p w:rsidR="00BB68A4" w:rsidRPr="005A5B43" w:rsidRDefault="00BB68A4" w:rsidP="00BB68A4">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Розподілено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Збільшено кількість годин для поглибленого вивчення англійської мови</w:t>
      </w:r>
      <w:r w:rsidR="008E23BD">
        <w:rPr>
          <w:rFonts w:ascii="Times New Roman" w:hAnsi="Times New Roman" w:cs="Times New Roman"/>
          <w:sz w:val="28"/>
          <w:szCs w:val="24"/>
        </w:rPr>
        <w:t>, зарубіжної літератури</w:t>
      </w:r>
      <w:r w:rsidRPr="005A5B43">
        <w:rPr>
          <w:rFonts w:ascii="Times New Roman" w:hAnsi="Times New Roman" w:cs="Times New Roman"/>
          <w:sz w:val="28"/>
          <w:szCs w:val="24"/>
        </w:rPr>
        <w:t xml:space="preserve"> за рахунок резерву навчального часу. Кількість навчальних годин, визначена в навчальному плані на вивчення вибіркових освітніх компонентів, зокрема, другої іноземної мови (польської) – 2 години (використовують</w:t>
      </w:r>
      <w:r w:rsidR="008E23BD">
        <w:rPr>
          <w:rFonts w:ascii="Times New Roman" w:hAnsi="Times New Roman" w:cs="Times New Roman"/>
          <w:sz w:val="28"/>
          <w:szCs w:val="24"/>
        </w:rPr>
        <w:t>ся додаткові години).  У 6 класі</w:t>
      </w:r>
      <w:r w:rsidR="008E23BD" w:rsidRPr="008E23BD">
        <w:rPr>
          <w:rFonts w:ascii="Times New Roman" w:hAnsi="Times New Roman" w:cs="Times New Roman"/>
          <w:sz w:val="28"/>
          <w:szCs w:val="24"/>
        </w:rPr>
        <w:t xml:space="preserve"> </w:t>
      </w:r>
      <w:r w:rsidR="008E23BD">
        <w:rPr>
          <w:rFonts w:ascii="Times New Roman" w:hAnsi="Times New Roman" w:cs="Times New Roman"/>
          <w:sz w:val="28"/>
          <w:szCs w:val="24"/>
        </w:rPr>
        <w:t xml:space="preserve"> збільшено </w:t>
      </w:r>
      <w:r w:rsidR="008E23BD" w:rsidRPr="008E23BD">
        <w:rPr>
          <w:rFonts w:ascii="Times New Roman" w:hAnsi="Times New Roman" w:cs="Times New Roman"/>
          <w:sz w:val="28"/>
          <w:szCs w:val="24"/>
        </w:rPr>
        <w:t>кількість годин для поглибленого вивчення англійської мови, зарубіжної літератури</w:t>
      </w:r>
      <w:r w:rsidR="008E23BD">
        <w:rPr>
          <w:rFonts w:ascii="Times New Roman" w:hAnsi="Times New Roman" w:cs="Times New Roman"/>
          <w:sz w:val="28"/>
          <w:szCs w:val="24"/>
        </w:rPr>
        <w:t>, інформатики та християнської етики</w:t>
      </w:r>
      <w:r w:rsidR="008E23BD" w:rsidRPr="008E23BD">
        <w:rPr>
          <w:rFonts w:ascii="Times New Roman" w:hAnsi="Times New Roman" w:cs="Times New Roman"/>
          <w:sz w:val="28"/>
          <w:szCs w:val="24"/>
        </w:rPr>
        <w:t xml:space="preserve"> за рахунок резерву навчального часу. Кількість навчальних годин, визначена в навчальному плані на вивчення вибіркових освітніх компонентів, зокрема, другої іноземної мови (польської) – 2 години (використовуються додаткові години).  </w:t>
      </w:r>
    </w:p>
    <w:p w:rsidR="00BB68A4" w:rsidRPr="005A5B43" w:rsidRDefault="00BB68A4" w:rsidP="00BB68A4">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rsidR="00221D05" w:rsidRDefault="009C272B" w:rsidP="00221D05">
      <w:pPr>
        <w:jc w:val="both"/>
        <w:rPr>
          <w:rFonts w:ascii="Times New Roman" w:eastAsia="Calibri" w:hAnsi="Times New Roman" w:cs="Times New Roman"/>
          <w:b/>
          <w:sz w:val="28"/>
          <w:szCs w:val="28"/>
        </w:rPr>
      </w:pPr>
      <w:r w:rsidRPr="005A5B43">
        <w:rPr>
          <w:rFonts w:ascii="Times New Roman" w:hAnsi="Times New Roman" w:cs="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r w:rsidR="00221D05" w:rsidRPr="00221D05">
        <w:rPr>
          <w:rFonts w:ascii="Times New Roman" w:eastAsia="Calibri" w:hAnsi="Times New Roman" w:cs="Times New Roman"/>
          <w:b/>
          <w:sz w:val="28"/>
          <w:szCs w:val="28"/>
        </w:rPr>
        <w:t xml:space="preserve">                                                               </w:t>
      </w:r>
    </w:p>
    <w:p w:rsidR="00221D05" w:rsidRDefault="00221D05" w:rsidP="00221D05">
      <w:pPr>
        <w:jc w:val="both"/>
        <w:rPr>
          <w:rFonts w:ascii="Times New Roman" w:eastAsia="Calibri" w:hAnsi="Times New Roman" w:cs="Times New Roman"/>
          <w:b/>
          <w:sz w:val="28"/>
          <w:szCs w:val="28"/>
        </w:rPr>
      </w:pPr>
    </w:p>
    <w:p w:rsidR="008D163A" w:rsidRDefault="008D163A" w:rsidP="008D163A">
      <w:pPr>
        <w:spacing w:after="137" w:line="240" w:lineRule="auto"/>
        <w:ind w:right="52"/>
        <w:jc w:val="both"/>
        <w:rPr>
          <w:rFonts w:ascii="Times New Roman" w:eastAsia="Times New Roman" w:hAnsi="Times New Roman" w:cs="Times New Roman"/>
          <w:b/>
          <w:color w:val="000000"/>
          <w:lang w:eastAsia="uk-UA"/>
        </w:rPr>
      </w:pPr>
    </w:p>
    <w:p w:rsidR="008D163A" w:rsidRDefault="008D163A" w:rsidP="008D163A">
      <w:pPr>
        <w:spacing w:after="137" w:line="240" w:lineRule="auto"/>
        <w:ind w:right="52"/>
        <w:jc w:val="both"/>
        <w:rPr>
          <w:rFonts w:ascii="Times New Roman" w:eastAsia="Times New Roman" w:hAnsi="Times New Roman" w:cs="Times New Roman"/>
          <w:b/>
          <w:color w:val="000000"/>
          <w:lang w:eastAsia="uk-UA"/>
        </w:rPr>
      </w:pPr>
    </w:p>
    <w:p w:rsidR="00BC6E1C" w:rsidRDefault="00BC6E1C" w:rsidP="008D163A">
      <w:pPr>
        <w:spacing w:after="137" w:line="240" w:lineRule="auto"/>
        <w:ind w:right="52"/>
        <w:jc w:val="both"/>
        <w:rPr>
          <w:rFonts w:ascii="Times New Roman" w:eastAsia="Times New Roman" w:hAnsi="Times New Roman" w:cs="Times New Roman"/>
          <w:b/>
          <w:color w:val="000000"/>
          <w:lang w:eastAsia="uk-UA"/>
        </w:rPr>
      </w:pPr>
    </w:p>
    <w:p w:rsidR="00BC6E1C" w:rsidRDefault="00BC6E1C" w:rsidP="008D163A">
      <w:pPr>
        <w:spacing w:after="137" w:line="240" w:lineRule="auto"/>
        <w:ind w:right="52"/>
        <w:jc w:val="both"/>
        <w:rPr>
          <w:rFonts w:ascii="Times New Roman" w:eastAsia="Times New Roman" w:hAnsi="Times New Roman" w:cs="Times New Roman"/>
          <w:b/>
          <w:color w:val="000000"/>
          <w:lang w:eastAsia="uk-UA"/>
        </w:rPr>
      </w:pPr>
    </w:p>
    <w:p w:rsidR="00BC6E1C" w:rsidRDefault="00BC6E1C" w:rsidP="008D163A">
      <w:pPr>
        <w:spacing w:after="137" w:line="240" w:lineRule="auto"/>
        <w:ind w:right="52"/>
        <w:jc w:val="both"/>
        <w:rPr>
          <w:rFonts w:ascii="Times New Roman" w:eastAsia="Times New Roman" w:hAnsi="Times New Roman" w:cs="Times New Roman"/>
          <w:b/>
          <w:color w:val="000000"/>
          <w:lang w:eastAsia="uk-UA"/>
        </w:rPr>
      </w:pPr>
    </w:p>
    <w:p w:rsidR="00BC6E1C" w:rsidRPr="008D163A" w:rsidRDefault="00BC6E1C" w:rsidP="008D163A">
      <w:pPr>
        <w:spacing w:after="137" w:line="240" w:lineRule="auto"/>
        <w:ind w:right="52"/>
        <w:jc w:val="both"/>
        <w:rPr>
          <w:rFonts w:ascii="Times New Roman" w:eastAsia="Times New Roman" w:hAnsi="Times New Roman" w:cs="Times New Roman"/>
          <w:b/>
          <w:color w:val="000000"/>
          <w:lang w:eastAsia="uk-UA"/>
        </w:rPr>
      </w:pPr>
    </w:p>
    <w:p w:rsidR="008D163A" w:rsidRPr="008D163A" w:rsidRDefault="008E23BD" w:rsidP="008D163A">
      <w:pPr>
        <w:spacing w:after="137" w:line="240" w:lineRule="auto"/>
        <w:ind w:left="-15" w:right="52" w:firstLine="3517"/>
        <w:jc w:val="both"/>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lastRenderedPageBreak/>
        <w:t xml:space="preserve">               </w:t>
      </w:r>
      <w:r w:rsidR="008D163A" w:rsidRPr="008D163A">
        <w:rPr>
          <w:rFonts w:ascii="Times New Roman" w:eastAsia="Times New Roman" w:hAnsi="Times New Roman" w:cs="Times New Roman"/>
          <w:b/>
          <w:color w:val="000000"/>
          <w:lang w:eastAsia="uk-UA"/>
        </w:rPr>
        <w:t>РОЗДІЛ 3.</w:t>
      </w:r>
    </w:p>
    <w:p w:rsidR="008D163A" w:rsidRPr="00DD3FB6" w:rsidRDefault="008D163A" w:rsidP="008D163A">
      <w:pPr>
        <w:spacing w:after="137" w:line="240" w:lineRule="auto"/>
        <w:ind w:left="-15" w:right="52"/>
        <w:jc w:val="both"/>
        <w:rPr>
          <w:rFonts w:ascii="Times New Roman" w:eastAsia="Times New Roman" w:hAnsi="Times New Roman" w:cs="Times New Roman"/>
          <w:color w:val="000000"/>
          <w:sz w:val="28"/>
          <w:szCs w:val="28"/>
          <w:lang w:eastAsia="uk-UA"/>
        </w:rPr>
      </w:pPr>
      <w:r w:rsidRPr="00DD3FB6">
        <w:rPr>
          <w:rFonts w:ascii="Times New Roman" w:eastAsia="Times New Roman" w:hAnsi="Times New Roman" w:cs="Times New Roman"/>
          <w:b/>
          <w:color w:val="000000"/>
          <w:sz w:val="28"/>
          <w:szCs w:val="28"/>
          <w:lang w:eastAsia="uk-UA"/>
        </w:rPr>
        <w:t xml:space="preserve">                                                          Навчальний план</w:t>
      </w:r>
    </w:p>
    <w:p w:rsidR="008D163A" w:rsidRPr="00DD3FB6" w:rsidRDefault="008D163A" w:rsidP="008D163A">
      <w:pPr>
        <w:spacing w:after="137" w:line="240" w:lineRule="auto"/>
        <w:ind w:left="-15" w:right="52"/>
        <w:jc w:val="both"/>
        <w:rPr>
          <w:rFonts w:ascii="Times New Roman" w:eastAsia="Times New Roman" w:hAnsi="Times New Roman" w:cs="Times New Roman"/>
          <w:color w:val="000000"/>
          <w:sz w:val="28"/>
          <w:szCs w:val="28"/>
          <w:lang w:eastAsia="uk-UA"/>
        </w:rPr>
      </w:pPr>
      <w:r w:rsidRPr="00DD3FB6">
        <w:rPr>
          <w:rFonts w:ascii="Times New Roman" w:eastAsia="Times New Roman" w:hAnsi="Times New Roman" w:cs="Times New Roman"/>
          <w:color w:val="000000"/>
          <w:sz w:val="28"/>
          <w:szCs w:val="28"/>
          <w:lang w:eastAsia="uk-UA"/>
        </w:rPr>
        <w:t>Робочий навчальний план для 5</w:t>
      </w:r>
      <w:r w:rsidR="008E23BD">
        <w:rPr>
          <w:rFonts w:ascii="Times New Roman" w:eastAsia="Times New Roman" w:hAnsi="Times New Roman" w:cs="Times New Roman"/>
          <w:color w:val="000000"/>
          <w:sz w:val="28"/>
          <w:szCs w:val="28"/>
          <w:lang w:eastAsia="uk-UA"/>
        </w:rPr>
        <w:t>-6 класів</w:t>
      </w:r>
      <w:r w:rsidRPr="00DD3FB6">
        <w:rPr>
          <w:rFonts w:ascii="Times New Roman" w:eastAsia="Times New Roman" w:hAnsi="Times New Roman" w:cs="Times New Roman"/>
          <w:color w:val="000000"/>
          <w:sz w:val="28"/>
          <w:szCs w:val="28"/>
          <w:lang w:eastAsia="uk-UA"/>
        </w:rPr>
        <w:t xml:space="preserve"> розроблено за Типовою освітньою програмою для 5</w:t>
      </w:r>
      <w:r w:rsidR="008E23BD">
        <w:rPr>
          <w:rFonts w:ascii="Times New Roman" w:eastAsia="Times New Roman" w:hAnsi="Times New Roman" w:cs="Times New Roman"/>
          <w:color w:val="000000"/>
          <w:sz w:val="28"/>
          <w:szCs w:val="28"/>
          <w:lang w:eastAsia="uk-UA"/>
        </w:rPr>
        <w:t>-6 класів</w:t>
      </w:r>
      <w:r w:rsidRPr="00DD3FB6">
        <w:rPr>
          <w:rFonts w:ascii="Times New Roman" w:eastAsia="Times New Roman" w:hAnsi="Times New Roman" w:cs="Times New Roman"/>
          <w:color w:val="000000"/>
          <w:sz w:val="28"/>
          <w:szCs w:val="28"/>
          <w:lang w:eastAsia="uk-UA"/>
        </w:rPr>
        <w:t xml:space="preserve">, затвердженою наказом МОН на основі Типової освітньої програми для 5-9 класів закладів загальної середньої освіти, затвердженої наказом МОН № 235 від 19.02.2021р. </w:t>
      </w:r>
    </w:p>
    <w:p w:rsidR="008D163A" w:rsidRPr="008D163A" w:rsidRDefault="008D163A" w:rsidP="008D163A">
      <w:pPr>
        <w:spacing w:after="25" w:line="240" w:lineRule="auto"/>
        <w:ind w:firstLine="556"/>
        <w:rPr>
          <w:rFonts w:ascii="Times New Roman" w:eastAsia="Times New Roman" w:hAnsi="Times New Roman" w:cs="Times New Roman"/>
          <w:b/>
          <w:color w:val="000000"/>
          <w:sz w:val="24"/>
          <w:lang w:eastAsia="uk-UA"/>
        </w:rPr>
      </w:pPr>
      <w:r w:rsidRPr="008D163A">
        <w:rPr>
          <w:rFonts w:ascii="Times New Roman" w:eastAsia="Times New Roman" w:hAnsi="Times New Roman" w:cs="Times New Roman"/>
          <w:b/>
          <w:color w:val="000000"/>
          <w:sz w:val="24"/>
          <w:lang w:eastAsia="uk-UA"/>
        </w:rPr>
        <w:t xml:space="preserve">  Навчальний пл</w:t>
      </w:r>
      <w:r w:rsidR="007C2EB6">
        <w:rPr>
          <w:rFonts w:ascii="Times New Roman" w:eastAsia="Times New Roman" w:hAnsi="Times New Roman" w:cs="Times New Roman"/>
          <w:b/>
          <w:color w:val="000000"/>
          <w:sz w:val="24"/>
          <w:lang w:eastAsia="uk-UA"/>
        </w:rPr>
        <w:t>ан для 5-7</w:t>
      </w:r>
      <w:r w:rsidR="00BC6E1C">
        <w:rPr>
          <w:rFonts w:ascii="Times New Roman" w:eastAsia="Times New Roman" w:hAnsi="Times New Roman" w:cs="Times New Roman"/>
          <w:b/>
          <w:color w:val="000000"/>
          <w:sz w:val="24"/>
          <w:lang w:eastAsia="uk-UA"/>
        </w:rPr>
        <w:t xml:space="preserve"> класів Оселівської гімназії</w:t>
      </w:r>
    </w:p>
    <w:p w:rsidR="008D163A" w:rsidRPr="008D163A" w:rsidRDefault="008D163A" w:rsidP="008D163A">
      <w:pPr>
        <w:spacing w:after="25" w:line="240" w:lineRule="auto"/>
        <w:ind w:firstLine="556"/>
        <w:rPr>
          <w:rFonts w:ascii="Times New Roman" w:eastAsia="Times New Roman" w:hAnsi="Times New Roman" w:cs="Times New Roman"/>
          <w:color w:val="000000"/>
          <w:lang w:eastAsia="uk-UA"/>
        </w:rPr>
      </w:pPr>
      <w:r w:rsidRPr="008D163A">
        <w:rPr>
          <w:rFonts w:ascii="Times New Roman" w:eastAsia="Times New Roman" w:hAnsi="Times New Roman" w:cs="Times New Roman"/>
          <w:b/>
          <w:color w:val="000000"/>
          <w:sz w:val="24"/>
          <w:lang w:eastAsia="uk-UA"/>
        </w:rPr>
        <w:t xml:space="preserve">                        </w:t>
      </w:r>
      <w:r w:rsidR="008E23BD">
        <w:rPr>
          <w:rFonts w:ascii="Times New Roman" w:eastAsia="Times New Roman" w:hAnsi="Times New Roman" w:cs="Times New Roman"/>
          <w:b/>
          <w:color w:val="000000"/>
          <w:sz w:val="24"/>
          <w:lang w:eastAsia="uk-UA"/>
        </w:rPr>
        <w:t xml:space="preserve">  </w:t>
      </w:r>
      <w:r w:rsidR="00BC6E1C">
        <w:rPr>
          <w:rFonts w:ascii="Times New Roman" w:eastAsia="Times New Roman" w:hAnsi="Times New Roman" w:cs="Times New Roman"/>
          <w:b/>
          <w:color w:val="000000"/>
          <w:sz w:val="24"/>
          <w:lang w:eastAsia="uk-UA"/>
        </w:rPr>
        <w:t xml:space="preserve">                       на 2024 – 2025</w:t>
      </w:r>
      <w:r w:rsidRPr="008D163A">
        <w:rPr>
          <w:rFonts w:ascii="Times New Roman" w:eastAsia="Times New Roman" w:hAnsi="Times New Roman" w:cs="Times New Roman"/>
          <w:b/>
          <w:color w:val="000000"/>
          <w:sz w:val="24"/>
          <w:lang w:eastAsia="uk-UA"/>
        </w:rPr>
        <w:t xml:space="preserve"> н.р.</w:t>
      </w:r>
    </w:p>
    <w:tbl>
      <w:tblPr>
        <w:tblStyle w:val="TableGrid"/>
        <w:tblpPr w:leftFromText="180" w:rightFromText="180" w:vertAnchor="text" w:tblpY="1"/>
        <w:tblOverlap w:val="never"/>
        <w:tblW w:w="9090" w:type="dxa"/>
        <w:tblInd w:w="0" w:type="dxa"/>
        <w:tblCellMar>
          <w:top w:w="2" w:type="dxa"/>
          <w:left w:w="108" w:type="dxa"/>
          <w:right w:w="66" w:type="dxa"/>
        </w:tblCellMar>
        <w:tblLook w:val="04A0" w:firstRow="1" w:lastRow="0" w:firstColumn="1" w:lastColumn="0" w:noHBand="0" w:noVBand="1"/>
      </w:tblPr>
      <w:tblGrid>
        <w:gridCol w:w="228"/>
        <w:gridCol w:w="28"/>
        <w:gridCol w:w="3025"/>
        <w:gridCol w:w="3090"/>
        <w:gridCol w:w="343"/>
        <w:gridCol w:w="1003"/>
        <w:gridCol w:w="1228"/>
        <w:gridCol w:w="145"/>
      </w:tblGrid>
      <w:tr w:rsidR="00CB1E91" w:rsidRPr="008D163A" w:rsidTr="00D30B67">
        <w:trPr>
          <w:gridBefore w:val="1"/>
          <w:wBefore w:w="228" w:type="dxa"/>
          <w:trHeight w:val="161"/>
        </w:trPr>
        <w:tc>
          <w:tcPr>
            <w:tcW w:w="305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right"/>
              <w:rPr>
                <w:color w:val="000000"/>
              </w:rPr>
            </w:pPr>
            <w:r w:rsidRPr="008D163A">
              <w:rPr>
                <w:rFonts w:ascii="Arial" w:eastAsia="Arial" w:hAnsi="Arial" w:cs="Arial"/>
                <w:color w:val="000000"/>
                <w:sz w:val="15"/>
              </w:rPr>
              <w:t xml:space="preserve">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1"/>
              <w:jc w:val="right"/>
              <w:rPr>
                <w:color w:val="000000"/>
              </w:rPr>
            </w:pPr>
            <w:r w:rsidRPr="008D163A">
              <w:rPr>
                <w:rFonts w:ascii="Arial" w:eastAsia="Arial" w:hAnsi="Arial" w:cs="Arial"/>
                <w:color w:val="000000"/>
                <w:sz w:val="15"/>
              </w:rPr>
              <w:t xml:space="preserve">Інваріантна складова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3"/>
              <w:rPr>
                <w:color w:val="000000"/>
              </w:rPr>
            </w:pPr>
            <w:r w:rsidRPr="008D163A">
              <w:rPr>
                <w:rFonts w:ascii="Arial" w:eastAsia="Arial" w:hAnsi="Arial" w:cs="Arial"/>
                <w:b/>
                <w:color w:val="000000"/>
                <w:sz w:val="15"/>
              </w:rPr>
              <w:t xml:space="preserve">5кл. </w:t>
            </w:r>
            <w:r>
              <w:rPr>
                <w:rFonts w:ascii="Arial" w:eastAsia="Arial" w:hAnsi="Arial" w:cs="Arial"/>
                <w:b/>
                <w:color w:val="000000"/>
                <w:sz w:val="15"/>
              </w:rPr>
              <w:t xml:space="preserve">         </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3"/>
              <w:rPr>
                <w:rFonts w:ascii="Arial" w:eastAsia="Arial" w:hAnsi="Arial" w:cs="Arial"/>
                <w:b/>
                <w:color w:val="000000"/>
                <w:sz w:val="15"/>
              </w:rPr>
            </w:pPr>
            <w:r>
              <w:rPr>
                <w:rFonts w:ascii="Arial" w:eastAsia="Arial" w:hAnsi="Arial" w:cs="Arial"/>
                <w:b/>
                <w:color w:val="000000"/>
                <w:sz w:val="15"/>
              </w:rPr>
              <w:t>6 клас</w:t>
            </w:r>
          </w:p>
        </w:tc>
      </w:tr>
      <w:tr w:rsidR="00CB1E91" w:rsidRPr="008D163A" w:rsidTr="00D30B67">
        <w:trPr>
          <w:gridBefore w:val="1"/>
          <w:wBefore w:w="228" w:type="dxa"/>
          <w:trHeight w:val="857"/>
        </w:trPr>
        <w:tc>
          <w:tcPr>
            <w:tcW w:w="305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3"/>
              <w:jc w:val="center"/>
              <w:rPr>
                <w:color w:val="000000"/>
              </w:rPr>
            </w:pPr>
            <w:r w:rsidRPr="008D163A">
              <w:rPr>
                <w:rFonts w:ascii="Arial" w:eastAsia="Arial" w:hAnsi="Arial" w:cs="Arial"/>
                <w:b/>
                <w:color w:val="000000"/>
                <w:sz w:val="15"/>
              </w:rPr>
              <w:t xml:space="preserve"> </w:t>
            </w:r>
          </w:p>
          <w:p w:rsidR="00CB1E91" w:rsidRPr="008D163A" w:rsidRDefault="00CB1E91" w:rsidP="008D163A">
            <w:pPr>
              <w:spacing w:line="259" w:lineRule="auto"/>
              <w:ind w:right="3"/>
              <w:jc w:val="center"/>
              <w:rPr>
                <w:color w:val="000000"/>
              </w:rPr>
            </w:pPr>
            <w:r w:rsidRPr="008D163A">
              <w:rPr>
                <w:rFonts w:ascii="Arial" w:eastAsia="Arial" w:hAnsi="Arial" w:cs="Arial"/>
                <w:b/>
                <w:color w:val="000000"/>
                <w:sz w:val="15"/>
              </w:rPr>
              <w:t xml:space="preserve"> </w:t>
            </w:r>
          </w:p>
          <w:p w:rsidR="00CB1E91" w:rsidRPr="008D163A" w:rsidRDefault="00CB1E91" w:rsidP="008D163A">
            <w:pPr>
              <w:spacing w:after="11" w:line="259" w:lineRule="auto"/>
              <w:ind w:right="3"/>
              <w:jc w:val="center"/>
              <w:rPr>
                <w:color w:val="000000"/>
              </w:rPr>
            </w:pPr>
            <w:r w:rsidRPr="008D163A">
              <w:rPr>
                <w:rFonts w:ascii="Arial" w:eastAsia="Arial" w:hAnsi="Arial" w:cs="Arial"/>
                <w:b/>
                <w:color w:val="000000"/>
                <w:sz w:val="15"/>
              </w:rPr>
              <w:t xml:space="preserve"> </w:t>
            </w:r>
          </w:p>
          <w:p w:rsidR="00CB1E91" w:rsidRPr="008D163A" w:rsidRDefault="00CB1E91" w:rsidP="008D163A">
            <w:pPr>
              <w:spacing w:line="259" w:lineRule="auto"/>
              <w:ind w:right="44"/>
              <w:jc w:val="center"/>
              <w:rPr>
                <w:color w:val="000000"/>
              </w:rPr>
            </w:pPr>
            <w:r w:rsidRPr="008D163A">
              <w:rPr>
                <w:rFonts w:ascii="Arial" w:eastAsia="Arial" w:hAnsi="Arial" w:cs="Arial"/>
                <w:b/>
                <w:color w:val="000000"/>
                <w:sz w:val="15"/>
              </w:rPr>
              <w:t xml:space="preserve">Освітні галузі </w:t>
            </w:r>
          </w:p>
        </w:tc>
        <w:tc>
          <w:tcPr>
            <w:tcW w:w="3090" w:type="dxa"/>
            <w:tcBorders>
              <w:top w:val="single" w:sz="4" w:space="0" w:color="000000"/>
              <w:left w:val="single" w:sz="4" w:space="0" w:color="000000"/>
              <w:bottom w:val="single" w:sz="4" w:space="0" w:color="000000"/>
              <w:right w:val="single" w:sz="4" w:space="0" w:color="000000"/>
            </w:tcBorders>
            <w:vAlign w:val="center"/>
          </w:tcPr>
          <w:p w:rsidR="00CB1E91" w:rsidRPr="008D163A" w:rsidRDefault="00CB1E91" w:rsidP="008D163A">
            <w:pPr>
              <w:spacing w:line="259" w:lineRule="auto"/>
              <w:ind w:right="43"/>
              <w:jc w:val="center"/>
              <w:rPr>
                <w:color w:val="000000"/>
              </w:rPr>
            </w:pPr>
            <w:r w:rsidRPr="008D163A">
              <w:rPr>
                <w:rFonts w:ascii="Arial" w:eastAsia="Arial" w:hAnsi="Arial" w:cs="Arial"/>
                <w:b/>
                <w:color w:val="000000"/>
                <w:sz w:val="15"/>
              </w:rPr>
              <w:t xml:space="preserve">Навчальні   предмети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left="127"/>
              <w:rPr>
                <w:color w:val="000000"/>
              </w:rPr>
            </w:pPr>
            <w:r w:rsidRPr="008D163A">
              <w:rPr>
                <w:color w:val="000000"/>
              </w:rPr>
              <w:t>К-ть</w:t>
            </w:r>
            <w:r>
              <w:rPr>
                <w:color w:val="000000"/>
              </w:rPr>
              <w:t xml:space="preserve"> год.</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left="127"/>
              <w:rPr>
                <w:color w:val="000000"/>
              </w:rPr>
            </w:pPr>
            <w:r>
              <w:rPr>
                <w:color w:val="000000"/>
              </w:rPr>
              <w:t>К-сть год.</w:t>
            </w:r>
          </w:p>
        </w:tc>
      </w:tr>
      <w:tr w:rsidR="00CB1E91" w:rsidRPr="008D163A" w:rsidTr="00D30B67">
        <w:trPr>
          <w:gridBefore w:val="1"/>
          <w:wBefore w:w="228" w:type="dxa"/>
          <w:trHeight w:val="161"/>
        </w:trPr>
        <w:tc>
          <w:tcPr>
            <w:tcW w:w="3053" w:type="dxa"/>
            <w:gridSpan w:val="2"/>
            <w:vMerge w:val="restart"/>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3"/>
              <w:jc w:val="both"/>
              <w:rPr>
                <w:color w:val="000000"/>
              </w:rPr>
            </w:pPr>
            <w:r w:rsidRPr="008D163A">
              <w:rPr>
                <w:rFonts w:ascii="Arial" w:eastAsia="Arial" w:hAnsi="Arial" w:cs="Arial"/>
                <w:b/>
                <w:color w:val="000000"/>
                <w:sz w:val="15"/>
              </w:rPr>
              <w:t xml:space="preserve"> </w:t>
            </w:r>
          </w:p>
          <w:p w:rsidR="00CB1E91" w:rsidRPr="008D163A" w:rsidRDefault="00CB1E91" w:rsidP="008D163A">
            <w:pPr>
              <w:spacing w:after="10" w:line="259" w:lineRule="auto"/>
              <w:ind w:right="3"/>
              <w:jc w:val="center"/>
              <w:rPr>
                <w:color w:val="000000"/>
              </w:rPr>
            </w:pPr>
            <w:r w:rsidRPr="008D163A">
              <w:rPr>
                <w:rFonts w:ascii="Arial" w:eastAsia="Arial" w:hAnsi="Arial" w:cs="Arial"/>
                <w:b/>
                <w:color w:val="000000"/>
                <w:sz w:val="15"/>
              </w:rPr>
              <w:t xml:space="preserve"> </w:t>
            </w:r>
          </w:p>
          <w:p w:rsidR="00CB1E91" w:rsidRPr="008D163A" w:rsidRDefault="00CB1E91" w:rsidP="008D163A">
            <w:pPr>
              <w:spacing w:line="259" w:lineRule="auto"/>
              <w:ind w:right="45"/>
              <w:jc w:val="center"/>
              <w:rPr>
                <w:color w:val="000000"/>
              </w:rPr>
            </w:pPr>
            <w:r w:rsidRPr="008D163A">
              <w:rPr>
                <w:rFonts w:ascii="Arial" w:eastAsia="Arial" w:hAnsi="Arial" w:cs="Arial"/>
                <w:b/>
                <w:color w:val="000000"/>
                <w:sz w:val="15"/>
              </w:rPr>
              <w:t xml:space="preserve">Мовно-літературна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 Українська мова,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4</w:t>
            </w:r>
            <w:r>
              <w:rPr>
                <w:rFonts w:ascii="Arial" w:eastAsia="Arial" w:hAnsi="Arial" w:cs="Arial"/>
                <w:color w:val="000000"/>
                <w:sz w:val="15"/>
              </w:rPr>
              <w:t xml:space="preserve">                          </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r>
              <w:rPr>
                <w:rFonts w:ascii="Arial" w:eastAsia="Arial" w:hAnsi="Arial" w:cs="Arial"/>
                <w:color w:val="000000"/>
                <w:sz w:val="15"/>
              </w:rPr>
              <w:t>4</w:t>
            </w:r>
          </w:p>
        </w:tc>
      </w:tr>
      <w:tr w:rsidR="00CB1E91" w:rsidRPr="008D163A" w:rsidTr="00D30B67">
        <w:trPr>
          <w:gridBefore w:val="1"/>
          <w:wBefore w:w="228" w:type="dxa"/>
          <w:trHeight w:val="314"/>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both"/>
              <w:rPr>
                <w:rFonts w:ascii="Arial" w:eastAsia="Arial" w:hAnsi="Arial" w:cs="Arial"/>
                <w:color w:val="000000"/>
                <w:sz w:val="15"/>
              </w:rPr>
            </w:pPr>
            <w:r w:rsidRPr="008D163A">
              <w:rPr>
                <w:rFonts w:ascii="Arial" w:eastAsia="Arial" w:hAnsi="Arial" w:cs="Arial"/>
                <w:color w:val="000000"/>
                <w:sz w:val="15"/>
              </w:rPr>
              <w:t xml:space="preserve">Українська література </w:t>
            </w:r>
          </w:p>
          <w:p w:rsidR="00CB1E91" w:rsidRPr="008D163A" w:rsidRDefault="00CB1E91" w:rsidP="008D163A">
            <w:pPr>
              <w:spacing w:line="259" w:lineRule="auto"/>
              <w:jc w:val="both"/>
              <w:rPr>
                <w:rFonts w:ascii="Arial" w:eastAsia="Arial" w:hAnsi="Arial" w:cs="Arial"/>
                <w:color w:val="000000"/>
                <w:sz w:val="15"/>
              </w:rPr>
            </w:pPr>
          </w:p>
          <w:p w:rsidR="00CB1E91" w:rsidRPr="008D163A" w:rsidRDefault="00CB1E91" w:rsidP="008D163A">
            <w:pPr>
              <w:spacing w:line="259" w:lineRule="auto"/>
              <w:jc w:val="both"/>
              <w:rPr>
                <w:color w:val="000000"/>
              </w:rPr>
            </w:pPr>
            <w:r w:rsidRPr="008D163A">
              <w:rPr>
                <w:rFonts w:ascii="Arial" w:eastAsia="Arial" w:hAnsi="Arial" w:cs="Arial"/>
                <w:color w:val="000000"/>
                <w:sz w:val="15"/>
              </w:rPr>
              <w:t xml:space="preserve">зарубіжна література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rFonts w:ascii="Arial" w:eastAsia="Arial" w:hAnsi="Arial" w:cs="Arial"/>
                <w:color w:val="000000"/>
                <w:sz w:val="15"/>
              </w:rPr>
            </w:pPr>
            <w:r w:rsidRPr="008D163A">
              <w:rPr>
                <w:rFonts w:ascii="Arial" w:eastAsia="Arial" w:hAnsi="Arial" w:cs="Arial"/>
                <w:color w:val="000000"/>
                <w:sz w:val="15"/>
              </w:rPr>
              <w:t>2</w:t>
            </w:r>
            <w:r>
              <w:rPr>
                <w:rFonts w:ascii="Arial" w:eastAsia="Arial" w:hAnsi="Arial" w:cs="Arial"/>
                <w:color w:val="000000"/>
                <w:sz w:val="15"/>
              </w:rPr>
              <w:t xml:space="preserve">                 2</w:t>
            </w:r>
          </w:p>
          <w:p w:rsidR="00CB1E91" w:rsidRPr="008D163A" w:rsidRDefault="00CB1E91" w:rsidP="008E23BD">
            <w:pPr>
              <w:spacing w:line="259" w:lineRule="auto"/>
              <w:ind w:right="42"/>
              <w:rPr>
                <w:rFonts w:ascii="Arial" w:eastAsia="Arial" w:hAnsi="Arial" w:cs="Arial"/>
                <w:color w:val="000000"/>
                <w:sz w:val="15"/>
              </w:rPr>
            </w:pPr>
          </w:p>
          <w:p w:rsidR="00CB1E91" w:rsidRPr="008D163A" w:rsidRDefault="00CB1E91" w:rsidP="008E23BD">
            <w:pPr>
              <w:spacing w:line="259" w:lineRule="auto"/>
              <w:ind w:right="42"/>
              <w:rPr>
                <w:rFonts w:ascii="Arial" w:eastAsia="Arial" w:hAnsi="Arial" w:cs="Arial"/>
                <w:color w:val="000000"/>
                <w:sz w:val="15"/>
              </w:rPr>
            </w:pPr>
            <w:r w:rsidRPr="008D163A">
              <w:rPr>
                <w:rFonts w:ascii="Arial" w:eastAsia="Arial" w:hAnsi="Arial" w:cs="Arial"/>
                <w:color w:val="000000"/>
                <w:sz w:val="15"/>
              </w:rPr>
              <w:t>1,5</w:t>
            </w:r>
            <w:r>
              <w:rPr>
                <w:rFonts w:ascii="Arial" w:eastAsia="Arial" w:hAnsi="Arial" w:cs="Arial"/>
                <w:color w:val="000000"/>
                <w:sz w:val="15"/>
              </w:rPr>
              <w:t xml:space="preserve">             1,5</w:t>
            </w:r>
          </w:p>
          <w:p w:rsidR="00CB1E91" w:rsidRPr="008D163A" w:rsidRDefault="00CB1E91" w:rsidP="008D163A">
            <w:pPr>
              <w:spacing w:line="259" w:lineRule="auto"/>
              <w:ind w:right="42"/>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Default="00CB1E91" w:rsidP="008E23BD">
            <w:pPr>
              <w:ind w:right="42"/>
              <w:rPr>
                <w:rFonts w:ascii="Arial" w:eastAsia="Arial" w:hAnsi="Arial" w:cs="Arial"/>
                <w:color w:val="000000"/>
                <w:sz w:val="15"/>
              </w:rPr>
            </w:pPr>
            <w:r>
              <w:rPr>
                <w:rFonts w:ascii="Arial" w:eastAsia="Arial" w:hAnsi="Arial" w:cs="Arial"/>
                <w:color w:val="000000"/>
                <w:sz w:val="15"/>
              </w:rPr>
              <w:t>2</w:t>
            </w:r>
          </w:p>
          <w:p w:rsidR="00CB1E91" w:rsidRDefault="00CB1E91" w:rsidP="008E23BD">
            <w:pPr>
              <w:ind w:right="42"/>
              <w:rPr>
                <w:rFonts w:ascii="Arial" w:eastAsia="Arial" w:hAnsi="Arial" w:cs="Arial"/>
                <w:color w:val="000000"/>
                <w:sz w:val="15"/>
              </w:rPr>
            </w:pPr>
          </w:p>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 Перша  іноз. мова(англ.)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E23BD" w:rsidRDefault="00CB1E91" w:rsidP="008E23BD">
            <w:pPr>
              <w:spacing w:line="259" w:lineRule="auto"/>
              <w:ind w:right="42"/>
              <w:rPr>
                <w:color w:val="000000"/>
              </w:rPr>
            </w:pPr>
            <w:r w:rsidRPr="008D163A">
              <w:rPr>
                <w:rFonts w:ascii="Arial" w:eastAsia="Arial" w:hAnsi="Arial" w:cs="Arial"/>
                <w:color w:val="000000"/>
                <w:sz w:val="15"/>
              </w:rPr>
              <w:t>3,5</w:t>
            </w:r>
            <w:r>
              <w:rPr>
                <w:rFonts w:ascii="Arial" w:eastAsia="Arial" w:hAnsi="Arial" w:cs="Arial"/>
                <w:color w:val="000000"/>
                <w:sz w:val="15"/>
              </w:rPr>
              <w:t xml:space="preserve">              !.1,5</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single" w:sz="4" w:space="0" w:color="000000"/>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color w:val="000000"/>
                <w:sz w:val="16"/>
                <w:szCs w:val="16"/>
              </w:rPr>
              <w:t>Друга іноз.(польська</w:t>
            </w:r>
            <w:r w:rsidRPr="008D163A">
              <w:rPr>
                <w:color w:val="000000"/>
              </w:rPr>
              <w:t>)</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color w:val="000000"/>
              </w:rPr>
              <w:t>2</w:t>
            </w:r>
            <w:r>
              <w:rPr>
                <w:color w:val="000000"/>
              </w:rPr>
              <w:t xml:space="preserve">                2</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color w:val="000000"/>
              </w:rPr>
            </w:pPr>
          </w:p>
        </w:tc>
      </w:tr>
      <w:tr w:rsidR="00CB1E91" w:rsidRPr="008D163A" w:rsidTr="00D30B67">
        <w:trPr>
          <w:gridBefore w:val="1"/>
          <w:wBefore w:w="228" w:type="dxa"/>
          <w:trHeight w:val="161"/>
        </w:trPr>
        <w:tc>
          <w:tcPr>
            <w:tcW w:w="3053" w:type="dxa"/>
            <w:gridSpan w:val="2"/>
            <w:vMerge w:val="restart"/>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1"/>
              <w:jc w:val="center"/>
              <w:rPr>
                <w:color w:val="000000"/>
              </w:rPr>
            </w:pPr>
            <w:r w:rsidRPr="008D163A">
              <w:rPr>
                <w:rFonts w:ascii="Arial" w:eastAsia="Arial" w:hAnsi="Arial" w:cs="Arial"/>
                <w:b/>
                <w:color w:val="000000"/>
                <w:sz w:val="15"/>
              </w:rPr>
              <w:t xml:space="preserve">Математична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Математика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5</w:t>
            </w:r>
            <w:r>
              <w:rPr>
                <w:rFonts w:ascii="Arial" w:eastAsia="Arial" w:hAnsi="Arial" w:cs="Arial"/>
                <w:color w:val="000000"/>
                <w:sz w:val="15"/>
              </w:rPr>
              <w:t xml:space="preserve">                     5</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single" w:sz="4" w:space="0" w:color="auto"/>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Алгебра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tcBorders>
              <w:top w:val="single" w:sz="4" w:space="0" w:color="auto"/>
              <w:left w:val="single" w:sz="4" w:space="0" w:color="000000"/>
              <w:bottom w:val="single" w:sz="4" w:space="0" w:color="000000"/>
              <w:right w:val="single" w:sz="4" w:space="0" w:color="000000"/>
            </w:tcBorders>
          </w:tcPr>
          <w:p w:rsidR="00CB1E91" w:rsidRPr="008D163A" w:rsidRDefault="00CB1E91" w:rsidP="008D163A">
            <w:pPr>
              <w:spacing w:line="259" w:lineRule="auto"/>
              <w:ind w:right="41" w:firstLine="556"/>
              <w:jc w:val="center"/>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Геометрія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vMerge w:val="restart"/>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1"/>
              <w:jc w:val="center"/>
              <w:rPr>
                <w:color w:val="000000"/>
              </w:rPr>
            </w:pPr>
            <w:r w:rsidRPr="008D163A">
              <w:rPr>
                <w:rFonts w:ascii="Arial" w:eastAsia="Arial" w:hAnsi="Arial" w:cs="Arial"/>
                <w:b/>
                <w:color w:val="000000"/>
                <w:sz w:val="15"/>
              </w:rPr>
              <w:t xml:space="preserve">Природнича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Вступ до природничих наук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2</w:t>
            </w:r>
            <w:r>
              <w:rPr>
                <w:rFonts w:ascii="Arial" w:eastAsia="Arial" w:hAnsi="Arial" w:cs="Arial"/>
                <w:color w:val="000000"/>
                <w:sz w:val="15"/>
              </w:rPr>
              <w:t xml:space="preserve">                     2</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Біологія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Географія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Фізика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3"/>
        </w:trPr>
        <w:tc>
          <w:tcPr>
            <w:tcW w:w="3053" w:type="dxa"/>
            <w:gridSpan w:val="2"/>
            <w:vMerge/>
            <w:tcBorders>
              <w:top w:val="nil"/>
              <w:left w:val="single" w:sz="4" w:space="0" w:color="000000"/>
              <w:bottom w:val="single" w:sz="4" w:space="0" w:color="000000"/>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Хімія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vMerge w:val="restart"/>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r w:rsidRPr="008D163A">
              <w:rPr>
                <w:rFonts w:ascii="Arial" w:eastAsia="Arial" w:hAnsi="Arial" w:cs="Arial"/>
                <w:b/>
                <w:color w:val="000000"/>
                <w:sz w:val="15"/>
              </w:rPr>
              <w:t xml:space="preserve">Соціальна і здоров’язбережувальна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Здоров’я, безпека та добробут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1</w:t>
            </w:r>
            <w:r>
              <w:rPr>
                <w:rFonts w:ascii="Arial" w:eastAsia="Arial" w:hAnsi="Arial" w:cs="Arial"/>
                <w:color w:val="000000"/>
                <w:sz w:val="15"/>
              </w:rPr>
              <w:t xml:space="preserve">                     1</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315"/>
        </w:trPr>
        <w:tc>
          <w:tcPr>
            <w:tcW w:w="3053" w:type="dxa"/>
            <w:gridSpan w:val="2"/>
            <w:vMerge/>
            <w:tcBorders>
              <w:top w:val="nil"/>
              <w:left w:val="single" w:sz="4" w:space="0" w:color="000000"/>
              <w:bottom w:val="single" w:sz="4" w:space="0" w:color="000000"/>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Підприємництво і фінансова грамотність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vMerge w:val="restart"/>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3"/>
              <w:jc w:val="center"/>
              <w:rPr>
                <w:color w:val="000000"/>
              </w:rPr>
            </w:pPr>
            <w:r w:rsidRPr="008D163A">
              <w:rPr>
                <w:rFonts w:ascii="Arial" w:eastAsia="Arial" w:hAnsi="Arial" w:cs="Arial"/>
                <w:b/>
                <w:color w:val="000000"/>
                <w:sz w:val="15"/>
              </w:rPr>
              <w:t xml:space="preserve"> </w:t>
            </w:r>
          </w:p>
          <w:p w:rsidR="00CB1E91" w:rsidRPr="008D163A" w:rsidRDefault="00CB1E91" w:rsidP="008D163A">
            <w:pPr>
              <w:spacing w:after="11" w:line="259" w:lineRule="auto"/>
              <w:ind w:right="3"/>
              <w:jc w:val="center"/>
              <w:rPr>
                <w:color w:val="000000"/>
              </w:rPr>
            </w:pPr>
            <w:r w:rsidRPr="008D163A">
              <w:rPr>
                <w:rFonts w:ascii="Arial" w:eastAsia="Arial" w:hAnsi="Arial" w:cs="Arial"/>
                <w:b/>
                <w:color w:val="000000"/>
                <w:sz w:val="15"/>
              </w:rPr>
              <w:t xml:space="preserve"> </w:t>
            </w:r>
          </w:p>
          <w:p w:rsidR="00CB1E91" w:rsidRPr="008D163A" w:rsidRDefault="00CB1E91" w:rsidP="008D163A">
            <w:pPr>
              <w:spacing w:line="259" w:lineRule="auto"/>
              <w:ind w:right="44"/>
              <w:jc w:val="center"/>
              <w:rPr>
                <w:color w:val="000000"/>
              </w:rPr>
            </w:pPr>
            <w:r w:rsidRPr="008D163A">
              <w:rPr>
                <w:rFonts w:ascii="Arial" w:eastAsia="Arial" w:hAnsi="Arial" w:cs="Arial"/>
                <w:b/>
                <w:color w:val="000000"/>
                <w:sz w:val="15"/>
              </w:rPr>
              <w:t xml:space="preserve">Громадянська та історична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Вступ до історії України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1</w:t>
            </w:r>
            <w:r>
              <w:rPr>
                <w:rFonts w:ascii="Arial" w:eastAsia="Arial" w:hAnsi="Arial" w:cs="Arial"/>
                <w:color w:val="000000"/>
                <w:sz w:val="15"/>
              </w:rPr>
              <w:t xml:space="preserve">                    2</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314"/>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23"/>
              <w:rPr>
                <w:color w:val="000000"/>
              </w:rPr>
            </w:pPr>
            <w:r w:rsidRPr="008D163A">
              <w:rPr>
                <w:rFonts w:ascii="Arial" w:eastAsia="Arial" w:hAnsi="Arial" w:cs="Arial"/>
                <w:color w:val="000000"/>
                <w:sz w:val="15"/>
              </w:rPr>
              <w:t xml:space="preserve">Історія України, Всесвітня історія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 Історія України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center"/>
              <w:rPr>
                <w:color w:val="000000"/>
              </w:rPr>
            </w:pP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center"/>
              <w:rPr>
                <w:color w:val="000000"/>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nil"/>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 Всесвітня історія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2"/>
              <w:jc w:val="center"/>
              <w:rPr>
                <w:color w:val="000000"/>
              </w:rPr>
            </w:pPr>
            <w:r w:rsidRPr="008D163A">
              <w:rPr>
                <w:rFonts w:ascii="Arial" w:eastAsia="Arial" w:hAnsi="Arial" w:cs="Arial"/>
                <w:color w:val="000000"/>
                <w:sz w:val="15"/>
              </w:rPr>
              <w:t>-</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ind w:right="42"/>
              <w:jc w:val="center"/>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single" w:sz="4" w:space="0" w:color="000000"/>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 Правознавство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2"/>
              <w:jc w:val="center"/>
              <w:rPr>
                <w:color w:val="000000"/>
              </w:rPr>
            </w:pPr>
            <w:r w:rsidRPr="008D163A">
              <w:rPr>
                <w:rFonts w:ascii="Arial" w:eastAsia="Arial" w:hAnsi="Arial" w:cs="Arial"/>
                <w:color w:val="000000"/>
                <w:sz w:val="15"/>
              </w:rPr>
              <w:t>-</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ind w:right="42"/>
              <w:jc w:val="center"/>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1"/>
              <w:jc w:val="center"/>
              <w:rPr>
                <w:color w:val="000000"/>
              </w:rPr>
            </w:pPr>
            <w:r w:rsidRPr="008D163A">
              <w:rPr>
                <w:rFonts w:ascii="Arial" w:eastAsia="Arial" w:hAnsi="Arial" w:cs="Arial"/>
                <w:b/>
                <w:color w:val="000000"/>
                <w:sz w:val="15"/>
              </w:rPr>
              <w:t xml:space="preserve">Інформатична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Інформатика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Pr>
                <w:rFonts w:ascii="Arial" w:eastAsia="Arial" w:hAnsi="Arial" w:cs="Arial"/>
                <w:color w:val="000000"/>
                <w:sz w:val="15"/>
              </w:rPr>
              <w:t>1                      1</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3"/>
              <w:jc w:val="center"/>
              <w:rPr>
                <w:color w:val="000000"/>
              </w:rPr>
            </w:pPr>
            <w:r w:rsidRPr="008D163A">
              <w:rPr>
                <w:rFonts w:ascii="Arial" w:eastAsia="Arial" w:hAnsi="Arial" w:cs="Arial"/>
                <w:b/>
                <w:color w:val="000000"/>
                <w:sz w:val="15"/>
              </w:rPr>
              <w:t xml:space="preserve">Технологічна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Технології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1</w:t>
            </w:r>
            <w:r>
              <w:rPr>
                <w:rFonts w:ascii="Arial" w:eastAsia="Arial" w:hAnsi="Arial" w:cs="Arial"/>
                <w:color w:val="000000"/>
                <w:sz w:val="15"/>
              </w:rPr>
              <w:t xml:space="preserve">                      1</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239"/>
        </w:trPr>
        <w:tc>
          <w:tcPr>
            <w:tcW w:w="3053" w:type="dxa"/>
            <w:gridSpan w:val="2"/>
            <w:vMerge w:val="restart"/>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3"/>
              <w:jc w:val="center"/>
              <w:rPr>
                <w:color w:val="000000"/>
              </w:rPr>
            </w:pPr>
            <w:r w:rsidRPr="008D163A">
              <w:rPr>
                <w:rFonts w:ascii="Arial" w:eastAsia="Arial" w:hAnsi="Arial" w:cs="Arial"/>
                <w:b/>
                <w:color w:val="000000"/>
                <w:sz w:val="15"/>
              </w:rPr>
              <w:t xml:space="preserve">Мистецька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Образотворче мистецтво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1</w:t>
            </w:r>
            <w:r>
              <w:rPr>
                <w:rFonts w:ascii="Arial" w:eastAsia="Arial" w:hAnsi="Arial" w:cs="Arial"/>
                <w:color w:val="000000"/>
                <w:sz w:val="15"/>
              </w:rPr>
              <w:t xml:space="preserve">                      1</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vMerge/>
            <w:tcBorders>
              <w:top w:val="nil"/>
              <w:left w:val="single" w:sz="4" w:space="0" w:color="000000"/>
              <w:bottom w:val="single" w:sz="4" w:space="0" w:color="000000"/>
              <w:right w:val="single" w:sz="4" w:space="0" w:color="000000"/>
            </w:tcBorders>
          </w:tcPr>
          <w:p w:rsidR="00CB1E91" w:rsidRPr="008D163A" w:rsidRDefault="00CB1E91" w:rsidP="008D163A">
            <w:pPr>
              <w:spacing w:after="160" w:line="259" w:lineRule="auto"/>
              <w:rPr>
                <w:color w:val="000000"/>
              </w:rPr>
            </w:pP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Музичне мистецтво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1</w:t>
            </w:r>
            <w:r>
              <w:rPr>
                <w:rFonts w:ascii="Arial" w:eastAsia="Arial" w:hAnsi="Arial" w:cs="Arial"/>
                <w:color w:val="000000"/>
                <w:sz w:val="15"/>
              </w:rPr>
              <w:t xml:space="preserve">                      1</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305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right="46"/>
              <w:jc w:val="center"/>
              <w:rPr>
                <w:color w:val="000000"/>
              </w:rPr>
            </w:pPr>
            <w:r w:rsidRPr="008D163A">
              <w:rPr>
                <w:rFonts w:ascii="Arial" w:eastAsia="Arial" w:hAnsi="Arial" w:cs="Arial"/>
                <w:b/>
                <w:color w:val="000000"/>
                <w:sz w:val="15"/>
              </w:rPr>
              <w:t xml:space="preserve">Фізична культура </w:t>
            </w:r>
          </w:p>
        </w:tc>
        <w:tc>
          <w:tcPr>
            <w:tcW w:w="3090" w:type="dxa"/>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rPr>
                <w:color w:val="000000"/>
              </w:rPr>
            </w:pPr>
            <w:r w:rsidRPr="008D163A">
              <w:rPr>
                <w:rFonts w:ascii="Arial" w:eastAsia="Arial" w:hAnsi="Arial" w:cs="Arial"/>
                <w:color w:val="000000"/>
                <w:sz w:val="15"/>
              </w:rPr>
              <w:t xml:space="preserve">Фізична культура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spacing w:line="259" w:lineRule="auto"/>
              <w:ind w:right="42"/>
              <w:rPr>
                <w:color w:val="000000"/>
              </w:rPr>
            </w:pPr>
            <w:r w:rsidRPr="008D163A">
              <w:rPr>
                <w:rFonts w:ascii="Arial" w:eastAsia="Arial" w:hAnsi="Arial" w:cs="Arial"/>
                <w:color w:val="000000"/>
                <w:sz w:val="15"/>
              </w:rPr>
              <w:t>3</w:t>
            </w:r>
            <w:r>
              <w:rPr>
                <w:rFonts w:ascii="Arial" w:eastAsia="Arial" w:hAnsi="Arial" w:cs="Arial"/>
                <w:color w:val="000000"/>
                <w:sz w:val="15"/>
              </w:rPr>
              <w:t xml:space="preserve">                       3</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E23BD">
            <w:pPr>
              <w:ind w:right="42"/>
              <w:rPr>
                <w:rFonts w:ascii="Arial" w:eastAsia="Arial" w:hAnsi="Arial" w:cs="Arial"/>
                <w:color w:val="000000"/>
                <w:sz w:val="15"/>
              </w:rPr>
            </w:pPr>
          </w:p>
        </w:tc>
      </w:tr>
      <w:tr w:rsidR="00CB1E91" w:rsidRPr="008D163A" w:rsidTr="00D30B67">
        <w:trPr>
          <w:gridBefore w:val="1"/>
          <w:wBefore w:w="228" w:type="dxa"/>
          <w:trHeight w:val="161"/>
        </w:trPr>
        <w:tc>
          <w:tcPr>
            <w:tcW w:w="6143" w:type="dxa"/>
            <w:gridSpan w:val="3"/>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right"/>
              <w:rPr>
                <w:color w:val="000000"/>
              </w:rPr>
            </w:pPr>
            <w:r w:rsidRPr="008D163A">
              <w:rPr>
                <w:rFonts w:ascii="Arial" w:eastAsia="Arial" w:hAnsi="Arial" w:cs="Arial"/>
                <w:color w:val="000000"/>
                <w:sz w:val="15"/>
              </w:rPr>
              <w:t xml:space="preserve"> </w:t>
            </w:r>
          </w:p>
        </w:tc>
        <w:tc>
          <w:tcPr>
            <w:tcW w:w="1346"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jc w:val="right"/>
              <w:rPr>
                <w:color w:val="000000"/>
              </w:rPr>
            </w:pPr>
            <w:r w:rsidRPr="008D163A">
              <w:rPr>
                <w:rFonts w:ascii="Arial" w:eastAsia="Arial" w:hAnsi="Arial" w:cs="Arial"/>
                <w:color w:val="000000"/>
                <w:sz w:val="15"/>
              </w:rPr>
              <w:t xml:space="preserve"> </w:t>
            </w:r>
          </w:p>
        </w:tc>
        <w:tc>
          <w:tcPr>
            <w:tcW w:w="1373"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jc w:val="right"/>
              <w:rPr>
                <w:rFonts w:ascii="Arial" w:eastAsia="Arial" w:hAnsi="Arial" w:cs="Arial"/>
                <w:color w:val="000000"/>
                <w:sz w:val="15"/>
              </w:rPr>
            </w:pPr>
          </w:p>
        </w:tc>
      </w:tr>
      <w:tr w:rsidR="00CB1E91" w:rsidRPr="008D163A" w:rsidTr="00D30B67">
        <w:tblPrEx>
          <w:tblCellMar>
            <w:top w:w="5" w:type="dxa"/>
            <w:left w:w="0" w:type="dxa"/>
            <w:right w:w="0" w:type="dxa"/>
          </w:tblCellMar>
        </w:tblPrEx>
        <w:trPr>
          <w:trHeight w:val="315"/>
        </w:trPr>
        <w:tc>
          <w:tcPr>
            <w:tcW w:w="256" w:type="dxa"/>
            <w:gridSpan w:val="2"/>
            <w:vMerge w:val="restart"/>
            <w:tcBorders>
              <w:top w:val="nil"/>
              <w:left w:val="nil"/>
              <w:right w:val="single" w:sz="4" w:space="0" w:color="000000"/>
            </w:tcBorders>
          </w:tcPr>
          <w:p w:rsidR="00CB1E91" w:rsidRDefault="00CB1E91" w:rsidP="008D163A">
            <w:pPr>
              <w:spacing w:after="160" w:line="259" w:lineRule="auto"/>
              <w:rPr>
                <w:color w:val="000000"/>
              </w:rPr>
            </w:pPr>
          </w:p>
          <w:p w:rsidR="00CB1E91" w:rsidRDefault="00CB1E91" w:rsidP="008D163A">
            <w:pPr>
              <w:spacing w:after="160" w:line="259" w:lineRule="auto"/>
              <w:rPr>
                <w:color w:val="000000"/>
              </w:rPr>
            </w:pPr>
          </w:p>
          <w:p w:rsidR="00CB1E91" w:rsidRDefault="00CB1E91" w:rsidP="008D163A">
            <w:pPr>
              <w:spacing w:after="160" w:line="259" w:lineRule="auto"/>
              <w:rPr>
                <w:color w:val="000000"/>
              </w:rPr>
            </w:pPr>
          </w:p>
          <w:p w:rsidR="00CB1E91" w:rsidRPr="008D163A" w:rsidRDefault="00CB1E91" w:rsidP="008D163A">
            <w:pPr>
              <w:spacing w:after="160" w:line="259" w:lineRule="auto"/>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left="108"/>
              <w:rPr>
                <w:color w:val="000000"/>
              </w:rPr>
            </w:pPr>
            <w:r w:rsidRPr="008D163A">
              <w:rPr>
                <w:rFonts w:ascii="Arial" w:eastAsia="Arial" w:hAnsi="Arial" w:cs="Arial"/>
                <w:b/>
                <w:color w:val="000000"/>
                <w:sz w:val="15"/>
              </w:rPr>
              <w:t xml:space="preserve">Разом </w:t>
            </w:r>
          </w:p>
        </w:tc>
        <w:tc>
          <w:tcPr>
            <w:tcW w:w="1346" w:type="dxa"/>
            <w:gridSpan w:val="2"/>
            <w:tcBorders>
              <w:top w:val="single" w:sz="4" w:space="0" w:color="000000"/>
              <w:left w:val="single" w:sz="4" w:space="0" w:color="000000"/>
              <w:bottom w:val="single" w:sz="4" w:space="0" w:color="auto"/>
              <w:right w:val="single" w:sz="4" w:space="0" w:color="000000"/>
            </w:tcBorders>
          </w:tcPr>
          <w:p w:rsidR="00CB1E91" w:rsidRPr="008D163A" w:rsidRDefault="00CB1E91" w:rsidP="008D163A">
            <w:pPr>
              <w:spacing w:line="259" w:lineRule="auto"/>
              <w:ind w:left="108"/>
              <w:rPr>
                <w:color w:val="000000"/>
              </w:rPr>
            </w:pPr>
            <w:r w:rsidRPr="008D163A">
              <w:rPr>
                <w:rFonts w:ascii="Arial" w:eastAsia="Arial" w:hAnsi="Arial" w:cs="Arial"/>
                <w:color w:val="000000"/>
                <w:sz w:val="15"/>
              </w:rPr>
              <w:t xml:space="preserve"> </w:t>
            </w:r>
          </w:p>
        </w:tc>
        <w:tc>
          <w:tcPr>
            <w:tcW w:w="1373" w:type="dxa"/>
            <w:gridSpan w:val="2"/>
            <w:tcBorders>
              <w:top w:val="single" w:sz="4" w:space="0" w:color="000000"/>
              <w:left w:val="single" w:sz="4" w:space="0" w:color="000000"/>
              <w:bottom w:val="single" w:sz="4" w:space="0" w:color="auto"/>
              <w:right w:val="single" w:sz="4" w:space="0" w:color="000000"/>
            </w:tcBorders>
          </w:tcPr>
          <w:p w:rsidR="00CB1E91" w:rsidRPr="008D163A" w:rsidRDefault="00CB1E91" w:rsidP="008D163A">
            <w:pPr>
              <w:ind w:left="108"/>
              <w:rPr>
                <w:rFonts w:ascii="Arial" w:eastAsia="Arial" w:hAnsi="Arial" w:cs="Arial"/>
                <w:color w:val="000000"/>
                <w:sz w:val="15"/>
              </w:rPr>
            </w:pPr>
          </w:p>
        </w:tc>
      </w:tr>
      <w:tr w:rsidR="00D30B67" w:rsidRPr="008D163A" w:rsidTr="00D30B67">
        <w:tblPrEx>
          <w:tblCellMar>
            <w:top w:w="5" w:type="dxa"/>
            <w:left w:w="0" w:type="dxa"/>
            <w:right w:w="0" w:type="dxa"/>
          </w:tblCellMar>
        </w:tblPrEx>
        <w:trPr>
          <w:trHeight w:val="347"/>
        </w:trPr>
        <w:tc>
          <w:tcPr>
            <w:tcW w:w="0" w:type="auto"/>
            <w:gridSpan w:val="2"/>
            <w:vMerge/>
            <w:tcBorders>
              <w:left w:val="nil"/>
              <w:right w:val="single" w:sz="4" w:space="0" w:color="000000"/>
            </w:tcBorders>
          </w:tcPr>
          <w:p w:rsidR="00D30B67" w:rsidRPr="008D163A" w:rsidRDefault="00D30B67" w:rsidP="008D163A">
            <w:pPr>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D30B67" w:rsidRPr="008D163A" w:rsidRDefault="00D30B67" w:rsidP="00D30B67">
            <w:pPr>
              <w:spacing w:line="259" w:lineRule="auto"/>
              <w:ind w:left="108" w:right="2606"/>
              <w:jc w:val="both"/>
              <w:rPr>
                <w:rFonts w:ascii="Arial" w:eastAsia="Arial" w:hAnsi="Arial" w:cs="Arial"/>
                <w:b/>
                <w:color w:val="000000"/>
                <w:sz w:val="15"/>
              </w:rPr>
            </w:pPr>
            <w:r w:rsidRPr="008D163A">
              <w:rPr>
                <w:rFonts w:ascii="Arial" w:eastAsia="Arial" w:hAnsi="Arial" w:cs="Arial"/>
                <w:b/>
                <w:color w:val="000000"/>
                <w:sz w:val="15"/>
              </w:rPr>
              <w:t xml:space="preserve">Варіативна складова </w:t>
            </w:r>
          </w:p>
          <w:p w:rsidR="00D30B67" w:rsidRPr="008D163A" w:rsidRDefault="00D30B67" w:rsidP="008D163A">
            <w:pPr>
              <w:ind w:left="108" w:right="2606"/>
              <w:jc w:val="both"/>
              <w:rPr>
                <w:rFonts w:ascii="Arial" w:eastAsia="Arial" w:hAnsi="Arial" w:cs="Arial"/>
                <w:b/>
                <w:color w:val="000000"/>
                <w:sz w:val="15"/>
              </w:rPr>
            </w:pPr>
          </w:p>
        </w:tc>
        <w:tc>
          <w:tcPr>
            <w:tcW w:w="1346" w:type="dxa"/>
            <w:gridSpan w:val="2"/>
            <w:tcBorders>
              <w:top w:val="single" w:sz="4" w:space="0" w:color="000000"/>
              <w:left w:val="single" w:sz="4" w:space="0" w:color="000000"/>
              <w:bottom w:val="single" w:sz="4" w:space="0" w:color="auto"/>
              <w:right w:val="single" w:sz="4" w:space="0" w:color="000000"/>
            </w:tcBorders>
          </w:tcPr>
          <w:p w:rsidR="00D30B67" w:rsidRDefault="00D30B67" w:rsidP="00D30B67">
            <w:pPr>
              <w:rPr>
                <w:rFonts w:ascii="Arial" w:eastAsia="Arial" w:hAnsi="Arial" w:cs="Arial"/>
                <w:color w:val="000000"/>
                <w:sz w:val="15"/>
              </w:rPr>
            </w:pPr>
          </w:p>
        </w:tc>
        <w:tc>
          <w:tcPr>
            <w:tcW w:w="1373" w:type="dxa"/>
            <w:gridSpan w:val="2"/>
            <w:tcBorders>
              <w:top w:val="single" w:sz="4" w:space="0" w:color="000000"/>
              <w:left w:val="single" w:sz="4" w:space="0" w:color="000000"/>
              <w:bottom w:val="single" w:sz="4" w:space="0" w:color="auto"/>
              <w:right w:val="single" w:sz="4" w:space="0" w:color="000000"/>
            </w:tcBorders>
          </w:tcPr>
          <w:p w:rsidR="00D30B67" w:rsidRDefault="00D30B67" w:rsidP="008D163A">
            <w:pPr>
              <w:ind w:left="108"/>
              <w:jc w:val="center"/>
              <w:rPr>
                <w:rFonts w:ascii="Arial" w:eastAsia="Arial" w:hAnsi="Arial" w:cs="Arial"/>
                <w:color w:val="000000"/>
                <w:sz w:val="15"/>
              </w:rPr>
            </w:pPr>
          </w:p>
        </w:tc>
      </w:tr>
      <w:tr w:rsidR="00D30B67" w:rsidRPr="008D163A" w:rsidTr="00D30B67">
        <w:tblPrEx>
          <w:tblCellMar>
            <w:top w:w="5" w:type="dxa"/>
            <w:left w:w="0" w:type="dxa"/>
            <w:right w:w="0" w:type="dxa"/>
          </w:tblCellMar>
        </w:tblPrEx>
        <w:trPr>
          <w:trHeight w:val="316"/>
        </w:trPr>
        <w:tc>
          <w:tcPr>
            <w:tcW w:w="0" w:type="auto"/>
            <w:gridSpan w:val="2"/>
            <w:vMerge/>
            <w:tcBorders>
              <w:left w:val="nil"/>
              <w:right w:val="single" w:sz="4" w:space="0" w:color="000000"/>
            </w:tcBorders>
          </w:tcPr>
          <w:p w:rsidR="00D30B67" w:rsidRPr="008D163A" w:rsidRDefault="00D30B67" w:rsidP="008D163A">
            <w:pPr>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D30B67" w:rsidRPr="008D163A" w:rsidRDefault="00D30B67" w:rsidP="00D30B67">
            <w:pPr>
              <w:spacing w:line="259" w:lineRule="auto"/>
              <w:ind w:left="108" w:right="2606"/>
              <w:jc w:val="both"/>
              <w:rPr>
                <w:rFonts w:ascii="Arial" w:eastAsia="Arial" w:hAnsi="Arial" w:cs="Arial"/>
                <w:b/>
                <w:color w:val="000000"/>
                <w:sz w:val="15"/>
              </w:rPr>
            </w:pPr>
            <w:r w:rsidRPr="008D163A">
              <w:rPr>
                <w:rFonts w:ascii="Arial" w:eastAsia="Arial" w:hAnsi="Arial" w:cs="Arial"/>
                <w:b/>
                <w:color w:val="000000"/>
                <w:sz w:val="15"/>
              </w:rPr>
              <w:t xml:space="preserve">Осн. християнської етик </w:t>
            </w:r>
          </w:p>
          <w:p w:rsidR="00D30B67" w:rsidRPr="008D163A" w:rsidRDefault="00D30B67" w:rsidP="008D163A">
            <w:pPr>
              <w:ind w:left="108" w:right="2606"/>
              <w:jc w:val="both"/>
              <w:rPr>
                <w:rFonts w:ascii="Arial" w:eastAsia="Arial" w:hAnsi="Arial" w:cs="Arial"/>
                <w:b/>
                <w:color w:val="000000"/>
                <w:sz w:val="15"/>
              </w:rPr>
            </w:pPr>
          </w:p>
        </w:tc>
        <w:tc>
          <w:tcPr>
            <w:tcW w:w="1346" w:type="dxa"/>
            <w:gridSpan w:val="2"/>
            <w:tcBorders>
              <w:top w:val="single" w:sz="4" w:space="0" w:color="000000"/>
              <w:left w:val="single" w:sz="4" w:space="0" w:color="000000"/>
              <w:bottom w:val="single" w:sz="4" w:space="0" w:color="auto"/>
              <w:right w:val="single" w:sz="4" w:space="0" w:color="000000"/>
            </w:tcBorders>
          </w:tcPr>
          <w:p w:rsidR="00D30B67" w:rsidRDefault="00D30B67" w:rsidP="00D30B67">
            <w:pPr>
              <w:rPr>
                <w:rFonts w:ascii="Arial" w:eastAsia="Arial" w:hAnsi="Arial" w:cs="Arial"/>
                <w:color w:val="000000"/>
                <w:sz w:val="15"/>
              </w:rPr>
            </w:pPr>
            <w:r>
              <w:rPr>
                <w:rFonts w:ascii="Arial" w:eastAsia="Arial" w:hAnsi="Arial" w:cs="Arial"/>
                <w:color w:val="000000"/>
                <w:sz w:val="15"/>
              </w:rPr>
              <w:t>0.5</w:t>
            </w:r>
          </w:p>
        </w:tc>
        <w:tc>
          <w:tcPr>
            <w:tcW w:w="1373" w:type="dxa"/>
            <w:gridSpan w:val="2"/>
            <w:tcBorders>
              <w:top w:val="single" w:sz="4" w:space="0" w:color="000000"/>
              <w:left w:val="single" w:sz="4" w:space="0" w:color="000000"/>
              <w:bottom w:val="single" w:sz="4" w:space="0" w:color="auto"/>
              <w:right w:val="single" w:sz="4" w:space="0" w:color="000000"/>
            </w:tcBorders>
          </w:tcPr>
          <w:p w:rsidR="00D30B67" w:rsidRDefault="00D30B67" w:rsidP="008D163A">
            <w:pPr>
              <w:ind w:left="108"/>
              <w:jc w:val="center"/>
              <w:rPr>
                <w:rFonts w:ascii="Arial" w:eastAsia="Arial" w:hAnsi="Arial" w:cs="Arial"/>
                <w:color w:val="000000"/>
                <w:sz w:val="15"/>
              </w:rPr>
            </w:pPr>
            <w:r>
              <w:rPr>
                <w:rFonts w:ascii="Arial" w:eastAsia="Arial" w:hAnsi="Arial" w:cs="Arial"/>
                <w:color w:val="000000"/>
                <w:sz w:val="15"/>
              </w:rPr>
              <w:t>0.5</w:t>
            </w:r>
          </w:p>
        </w:tc>
      </w:tr>
      <w:tr w:rsidR="00D30B67" w:rsidRPr="008D163A" w:rsidTr="00D30B67">
        <w:tblPrEx>
          <w:tblCellMar>
            <w:top w:w="5" w:type="dxa"/>
            <w:left w:w="0" w:type="dxa"/>
            <w:right w:w="0" w:type="dxa"/>
          </w:tblCellMar>
        </w:tblPrEx>
        <w:trPr>
          <w:trHeight w:val="370"/>
        </w:trPr>
        <w:tc>
          <w:tcPr>
            <w:tcW w:w="0" w:type="auto"/>
            <w:gridSpan w:val="2"/>
            <w:vMerge/>
            <w:tcBorders>
              <w:left w:val="nil"/>
              <w:right w:val="single" w:sz="4" w:space="0" w:color="000000"/>
            </w:tcBorders>
          </w:tcPr>
          <w:p w:rsidR="00D30B67" w:rsidRPr="008D163A" w:rsidRDefault="00D30B67" w:rsidP="008D163A">
            <w:pPr>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D30B67" w:rsidRPr="008D163A" w:rsidRDefault="00D30B67" w:rsidP="00D30B67">
            <w:pPr>
              <w:spacing w:line="259" w:lineRule="auto"/>
              <w:ind w:left="108" w:right="2606"/>
              <w:jc w:val="both"/>
              <w:rPr>
                <w:rFonts w:ascii="Arial" w:eastAsia="Arial" w:hAnsi="Arial" w:cs="Arial"/>
                <w:b/>
                <w:color w:val="000000"/>
                <w:sz w:val="15"/>
              </w:rPr>
            </w:pPr>
            <w:r w:rsidRPr="008D163A">
              <w:rPr>
                <w:rFonts w:ascii="Arial" w:eastAsia="Arial" w:hAnsi="Arial" w:cs="Arial"/>
                <w:b/>
                <w:color w:val="000000"/>
                <w:sz w:val="15"/>
              </w:rPr>
              <w:t xml:space="preserve">інформатика  </w:t>
            </w:r>
          </w:p>
          <w:p w:rsidR="00D30B67" w:rsidRPr="008D163A" w:rsidRDefault="00D30B67" w:rsidP="008D163A">
            <w:pPr>
              <w:ind w:left="108" w:right="2606"/>
              <w:jc w:val="both"/>
              <w:rPr>
                <w:rFonts w:ascii="Arial" w:eastAsia="Arial" w:hAnsi="Arial" w:cs="Arial"/>
                <w:b/>
                <w:color w:val="000000"/>
                <w:sz w:val="15"/>
              </w:rPr>
            </w:pPr>
          </w:p>
        </w:tc>
        <w:tc>
          <w:tcPr>
            <w:tcW w:w="1346" w:type="dxa"/>
            <w:gridSpan w:val="2"/>
            <w:tcBorders>
              <w:top w:val="single" w:sz="4" w:space="0" w:color="000000"/>
              <w:left w:val="single" w:sz="4" w:space="0" w:color="000000"/>
              <w:bottom w:val="single" w:sz="4" w:space="0" w:color="auto"/>
              <w:right w:val="single" w:sz="4" w:space="0" w:color="000000"/>
            </w:tcBorders>
          </w:tcPr>
          <w:p w:rsidR="00D30B67" w:rsidRDefault="00D30B67" w:rsidP="00D30B67">
            <w:pPr>
              <w:rPr>
                <w:rFonts w:ascii="Arial" w:eastAsia="Arial" w:hAnsi="Arial" w:cs="Arial"/>
                <w:color w:val="000000"/>
                <w:sz w:val="15"/>
              </w:rPr>
            </w:pPr>
          </w:p>
        </w:tc>
        <w:tc>
          <w:tcPr>
            <w:tcW w:w="1373" w:type="dxa"/>
            <w:gridSpan w:val="2"/>
            <w:tcBorders>
              <w:top w:val="single" w:sz="4" w:space="0" w:color="000000"/>
              <w:left w:val="single" w:sz="4" w:space="0" w:color="000000"/>
              <w:bottom w:val="single" w:sz="4" w:space="0" w:color="auto"/>
              <w:right w:val="single" w:sz="4" w:space="0" w:color="000000"/>
            </w:tcBorders>
          </w:tcPr>
          <w:p w:rsidR="00D30B67" w:rsidRDefault="00D30B67" w:rsidP="008D163A">
            <w:pPr>
              <w:ind w:left="108"/>
              <w:jc w:val="center"/>
              <w:rPr>
                <w:rFonts w:ascii="Arial" w:eastAsia="Arial" w:hAnsi="Arial" w:cs="Arial"/>
                <w:color w:val="000000"/>
                <w:sz w:val="15"/>
              </w:rPr>
            </w:pPr>
            <w:r>
              <w:rPr>
                <w:rFonts w:ascii="Arial" w:eastAsia="Arial" w:hAnsi="Arial" w:cs="Arial"/>
                <w:color w:val="000000"/>
                <w:sz w:val="15"/>
              </w:rPr>
              <w:t>0.5</w:t>
            </w:r>
          </w:p>
        </w:tc>
      </w:tr>
      <w:tr w:rsidR="00D30B67" w:rsidRPr="008D163A" w:rsidTr="00D30B67">
        <w:tblPrEx>
          <w:tblCellMar>
            <w:top w:w="5" w:type="dxa"/>
            <w:left w:w="0" w:type="dxa"/>
            <w:right w:w="0" w:type="dxa"/>
          </w:tblCellMar>
        </w:tblPrEx>
        <w:trPr>
          <w:trHeight w:val="370"/>
        </w:trPr>
        <w:tc>
          <w:tcPr>
            <w:tcW w:w="0" w:type="auto"/>
            <w:gridSpan w:val="2"/>
            <w:vMerge/>
            <w:tcBorders>
              <w:left w:val="nil"/>
              <w:right w:val="single" w:sz="4" w:space="0" w:color="000000"/>
            </w:tcBorders>
          </w:tcPr>
          <w:p w:rsidR="00D30B67" w:rsidRPr="008D163A" w:rsidRDefault="00D30B67" w:rsidP="008D163A">
            <w:pPr>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D30B67" w:rsidRDefault="00D30B67" w:rsidP="00D30B67">
            <w:pPr>
              <w:spacing w:line="259" w:lineRule="auto"/>
              <w:ind w:left="108" w:right="2606"/>
              <w:jc w:val="both"/>
              <w:rPr>
                <w:rFonts w:ascii="Arial" w:eastAsia="Arial" w:hAnsi="Arial" w:cs="Arial"/>
                <w:b/>
                <w:color w:val="000000"/>
                <w:sz w:val="15"/>
              </w:rPr>
            </w:pPr>
            <w:r w:rsidRPr="008D163A">
              <w:rPr>
                <w:rFonts w:ascii="Arial" w:eastAsia="Arial" w:hAnsi="Arial" w:cs="Arial"/>
                <w:b/>
                <w:color w:val="000000"/>
                <w:sz w:val="15"/>
              </w:rPr>
              <w:t xml:space="preserve">Зарубіжна література       </w:t>
            </w:r>
          </w:p>
          <w:p w:rsidR="00D30B67" w:rsidRPr="008D163A" w:rsidRDefault="00D30B67" w:rsidP="00D30B67">
            <w:pPr>
              <w:ind w:left="108" w:right="2606"/>
              <w:jc w:val="both"/>
              <w:rPr>
                <w:rFonts w:ascii="Arial" w:eastAsia="Arial" w:hAnsi="Arial" w:cs="Arial"/>
                <w:b/>
                <w:color w:val="000000"/>
                <w:sz w:val="15"/>
              </w:rPr>
            </w:pPr>
          </w:p>
        </w:tc>
        <w:tc>
          <w:tcPr>
            <w:tcW w:w="1346" w:type="dxa"/>
            <w:gridSpan w:val="2"/>
            <w:tcBorders>
              <w:top w:val="single" w:sz="4" w:space="0" w:color="000000"/>
              <w:left w:val="single" w:sz="4" w:space="0" w:color="000000"/>
              <w:bottom w:val="single" w:sz="4" w:space="0" w:color="auto"/>
              <w:right w:val="single" w:sz="4" w:space="0" w:color="000000"/>
            </w:tcBorders>
          </w:tcPr>
          <w:p w:rsidR="00D30B67" w:rsidRDefault="00D30B67" w:rsidP="00D30B67">
            <w:pPr>
              <w:rPr>
                <w:rFonts w:ascii="Arial" w:eastAsia="Arial" w:hAnsi="Arial" w:cs="Arial"/>
                <w:color w:val="000000"/>
                <w:sz w:val="15"/>
              </w:rPr>
            </w:pPr>
            <w:r>
              <w:rPr>
                <w:rFonts w:ascii="Arial" w:eastAsia="Arial" w:hAnsi="Arial" w:cs="Arial"/>
                <w:color w:val="000000"/>
                <w:sz w:val="15"/>
              </w:rPr>
              <w:t>0.5</w:t>
            </w:r>
          </w:p>
        </w:tc>
        <w:tc>
          <w:tcPr>
            <w:tcW w:w="1373" w:type="dxa"/>
            <w:gridSpan w:val="2"/>
            <w:tcBorders>
              <w:top w:val="single" w:sz="4" w:space="0" w:color="000000"/>
              <w:left w:val="single" w:sz="4" w:space="0" w:color="000000"/>
              <w:bottom w:val="single" w:sz="4" w:space="0" w:color="auto"/>
              <w:right w:val="single" w:sz="4" w:space="0" w:color="000000"/>
            </w:tcBorders>
          </w:tcPr>
          <w:p w:rsidR="00D30B67" w:rsidRDefault="00D30B67" w:rsidP="008D163A">
            <w:pPr>
              <w:ind w:left="108"/>
              <w:jc w:val="center"/>
              <w:rPr>
                <w:rFonts w:ascii="Arial" w:eastAsia="Arial" w:hAnsi="Arial" w:cs="Arial"/>
                <w:color w:val="000000"/>
                <w:sz w:val="15"/>
              </w:rPr>
            </w:pPr>
            <w:r>
              <w:rPr>
                <w:rFonts w:ascii="Arial" w:eastAsia="Arial" w:hAnsi="Arial" w:cs="Arial"/>
                <w:color w:val="000000"/>
                <w:sz w:val="15"/>
              </w:rPr>
              <w:t>0.5</w:t>
            </w:r>
          </w:p>
        </w:tc>
      </w:tr>
      <w:tr w:rsidR="00D30B67" w:rsidRPr="008D163A" w:rsidTr="00D30B67">
        <w:tblPrEx>
          <w:tblCellMar>
            <w:top w:w="5" w:type="dxa"/>
            <w:left w:w="0" w:type="dxa"/>
            <w:right w:w="0" w:type="dxa"/>
          </w:tblCellMar>
        </w:tblPrEx>
        <w:trPr>
          <w:trHeight w:val="370"/>
        </w:trPr>
        <w:tc>
          <w:tcPr>
            <w:tcW w:w="0" w:type="auto"/>
            <w:gridSpan w:val="2"/>
            <w:vMerge/>
            <w:tcBorders>
              <w:left w:val="nil"/>
              <w:right w:val="single" w:sz="4" w:space="0" w:color="000000"/>
            </w:tcBorders>
          </w:tcPr>
          <w:p w:rsidR="00D30B67" w:rsidRPr="008D163A" w:rsidRDefault="00D30B67" w:rsidP="008D163A">
            <w:pPr>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D30B67" w:rsidRDefault="00D30B67" w:rsidP="00D30B67">
            <w:pPr>
              <w:spacing w:line="259" w:lineRule="auto"/>
              <w:ind w:left="108" w:right="2606"/>
              <w:jc w:val="both"/>
              <w:rPr>
                <w:rFonts w:ascii="Arial" w:eastAsia="Arial" w:hAnsi="Arial" w:cs="Arial"/>
                <w:b/>
                <w:color w:val="000000"/>
                <w:sz w:val="15"/>
              </w:rPr>
            </w:pPr>
            <w:r>
              <w:rPr>
                <w:rFonts w:ascii="Arial" w:eastAsia="Arial" w:hAnsi="Arial" w:cs="Arial"/>
                <w:b/>
                <w:color w:val="000000"/>
                <w:sz w:val="15"/>
              </w:rPr>
              <w:t>Англійська мова</w:t>
            </w:r>
            <w:r w:rsidRPr="008D163A">
              <w:rPr>
                <w:rFonts w:ascii="Arial" w:eastAsia="Arial" w:hAnsi="Arial" w:cs="Arial"/>
                <w:b/>
                <w:color w:val="000000"/>
                <w:sz w:val="15"/>
              </w:rPr>
              <w:t xml:space="preserve">                        </w:t>
            </w:r>
          </w:p>
          <w:p w:rsidR="00D30B67" w:rsidRPr="008D163A" w:rsidRDefault="00D30B67" w:rsidP="00D30B67">
            <w:pPr>
              <w:ind w:left="108" w:right="2606"/>
              <w:jc w:val="both"/>
              <w:rPr>
                <w:rFonts w:ascii="Arial" w:eastAsia="Arial" w:hAnsi="Arial" w:cs="Arial"/>
                <w:b/>
                <w:color w:val="000000"/>
                <w:sz w:val="15"/>
              </w:rPr>
            </w:pPr>
          </w:p>
        </w:tc>
        <w:tc>
          <w:tcPr>
            <w:tcW w:w="1346" w:type="dxa"/>
            <w:gridSpan w:val="2"/>
            <w:tcBorders>
              <w:top w:val="single" w:sz="4" w:space="0" w:color="000000"/>
              <w:left w:val="single" w:sz="4" w:space="0" w:color="000000"/>
              <w:bottom w:val="single" w:sz="4" w:space="0" w:color="auto"/>
              <w:right w:val="single" w:sz="4" w:space="0" w:color="000000"/>
            </w:tcBorders>
          </w:tcPr>
          <w:p w:rsidR="00D30B67" w:rsidRDefault="00D30B67" w:rsidP="00D30B67">
            <w:pPr>
              <w:rPr>
                <w:rFonts w:ascii="Arial" w:eastAsia="Arial" w:hAnsi="Arial" w:cs="Arial"/>
                <w:color w:val="000000"/>
                <w:sz w:val="15"/>
              </w:rPr>
            </w:pPr>
            <w:r>
              <w:rPr>
                <w:rFonts w:ascii="Arial" w:eastAsia="Arial" w:hAnsi="Arial" w:cs="Arial"/>
                <w:color w:val="000000"/>
                <w:sz w:val="15"/>
              </w:rPr>
              <w:t>0.5</w:t>
            </w:r>
          </w:p>
        </w:tc>
        <w:tc>
          <w:tcPr>
            <w:tcW w:w="1373" w:type="dxa"/>
            <w:gridSpan w:val="2"/>
            <w:tcBorders>
              <w:top w:val="single" w:sz="4" w:space="0" w:color="000000"/>
              <w:left w:val="single" w:sz="4" w:space="0" w:color="000000"/>
              <w:bottom w:val="single" w:sz="4" w:space="0" w:color="auto"/>
              <w:right w:val="single" w:sz="4" w:space="0" w:color="000000"/>
            </w:tcBorders>
          </w:tcPr>
          <w:p w:rsidR="00D30B67" w:rsidRDefault="00D30B67" w:rsidP="008D163A">
            <w:pPr>
              <w:ind w:left="108"/>
              <w:jc w:val="center"/>
              <w:rPr>
                <w:rFonts w:ascii="Arial" w:eastAsia="Arial" w:hAnsi="Arial" w:cs="Arial"/>
                <w:color w:val="000000"/>
                <w:sz w:val="15"/>
              </w:rPr>
            </w:pPr>
            <w:r>
              <w:rPr>
                <w:rFonts w:ascii="Arial" w:eastAsia="Arial" w:hAnsi="Arial" w:cs="Arial"/>
                <w:color w:val="000000"/>
                <w:sz w:val="15"/>
              </w:rPr>
              <w:t>0.5</w:t>
            </w:r>
          </w:p>
        </w:tc>
      </w:tr>
      <w:tr w:rsidR="00CB1E91" w:rsidRPr="008D163A" w:rsidTr="00D30B67">
        <w:tblPrEx>
          <w:tblCellMar>
            <w:top w:w="5" w:type="dxa"/>
            <w:left w:w="0" w:type="dxa"/>
            <w:right w:w="0" w:type="dxa"/>
          </w:tblCellMar>
        </w:tblPrEx>
        <w:trPr>
          <w:trHeight w:val="557"/>
        </w:trPr>
        <w:tc>
          <w:tcPr>
            <w:tcW w:w="0" w:type="auto"/>
            <w:gridSpan w:val="2"/>
            <w:vMerge/>
            <w:tcBorders>
              <w:left w:val="nil"/>
              <w:right w:val="single" w:sz="4" w:space="0" w:color="000000"/>
            </w:tcBorders>
          </w:tcPr>
          <w:p w:rsidR="00CB1E91" w:rsidRPr="008D163A" w:rsidRDefault="00CB1E91" w:rsidP="008D163A">
            <w:pPr>
              <w:spacing w:after="160" w:line="259" w:lineRule="auto"/>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CB1E91" w:rsidRDefault="00CB1E91" w:rsidP="008D163A">
            <w:pPr>
              <w:spacing w:line="259" w:lineRule="auto"/>
              <w:ind w:left="108" w:right="2606"/>
              <w:jc w:val="both"/>
              <w:rPr>
                <w:rFonts w:ascii="Arial" w:eastAsia="Arial" w:hAnsi="Arial" w:cs="Arial"/>
                <w:b/>
                <w:color w:val="000000"/>
                <w:sz w:val="15"/>
              </w:rPr>
            </w:pPr>
            <w:r w:rsidRPr="008D163A">
              <w:rPr>
                <w:rFonts w:ascii="Arial" w:eastAsia="Arial" w:hAnsi="Arial" w:cs="Arial"/>
                <w:b/>
                <w:color w:val="000000"/>
                <w:sz w:val="15"/>
              </w:rPr>
              <w:t xml:space="preserve">     </w:t>
            </w:r>
          </w:p>
          <w:p w:rsidR="00CB1E91" w:rsidRPr="008D163A" w:rsidRDefault="00CB1E91" w:rsidP="008D163A">
            <w:pPr>
              <w:spacing w:line="259" w:lineRule="auto"/>
              <w:ind w:left="108" w:right="2606"/>
              <w:jc w:val="both"/>
              <w:rPr>
                <w:color w:val="000000"/>
              </w:rPr>
            </w:pPr>
            <w:r>
              <w:rPr>
                <w:rFonts w:ascii="Arial" w:eastAsia="Arial" w:hAnsi="Arial" w:cs="Arial"/>
                <w:b/>
                <w:color w:val="000000"/>
                <w:sz w:val="15"/>
              </w:rPr>
              <w:t>Українська мова</w:t>
            </w:r>
            <w:r w:rsidRPr="008D163A">
              <w:rPr>
                <w:rFonts w:ascii="Arial" w:eastAsia="Arial" w:hAnsi="Arial" w:cs="Arial"/>
                <w:b/>
                <w:color w:val="000000"/>
                <w:sz w:val="15"/>
              </w:rPr>
              <w:t xml:space="preserve">                                    </w:t>
            </w:r>
          </w:p>
        </w:tc>
        <w:tc>
          <w:tcPr>
            <w:tcW w:w="1346" w:type="dxa"/>
            <w:gridSpan w:val="2"/>
            <w:tcBorders>
              <w:top w:val="single" w:sz="4" w:space="0" w:color="000000"/>
              <w:left w:val="single" w:sz="4" w:space="0" w:color="000000"/>
              <w:bottom w:val="single" w:sz="4" w:space="0" w:color="auto"/>
              <w:right w:val="single" w:sz="4" w:space="0" w:color="000000"/>
            </w:tcBorders>
          </w:tcPr>
          <w:p w:rsidR="00CB1E91" w:rsidRDefault="00CB1E91" w:rsidP="00D30B67">
            <w:pPr>
              <w:spacing w:line="259" w:lineRule="auto"/>
              <w:rPr>
                <w:rFonts w:ascii="Arial" w:eastAsia="Arial" w:hAnsi="Arial" w:cs="Arial"/>
                <w:color w:val="000000"/>
                <w:sz w:val="15"/>
              </w:rPr>
            </w:pPr>
          </w:p>
          <w:p w:rsidR="00D30B67" w:rsidRDefault="00D30B67" w:rsidP="00D30B67">
            <w:pPr>
              <w:spacing w:line="259" w:lineRule="auto"/>
              <w:rPr>
                <w:rFonts w:ascii="Arial" w:eastAsia="Arial" w:hAnsi="Arial" w:cs="Arial"/>
                <w:color w:val="000000"/>
                <w:sz w:val="15"/>
              </w:rPr>
            </w:pPr>
            <w:r>
              <w:rPr>
                <w:rFonts w:ascii="Arial" w:eastAsia="Arial" w:hAnsi="Arial" w:cs="Arial"/>
                <w:color w:val="000000"/>
                <w:sz w:val="15"/>
              </w:rPr>
              <w:t>0.5</w:t>
            </w:r>
          </w:p>
          <w:p w:rsidR="00D30B67" w:rsidRDefault="00D30B67" w:rsidP="00D30B67">
            <w:pPr>
              <w:spacing w:line="259" w:lineRule="auto"/>
              <w:rPr>
                <w:rFonts w:ascii="Arial" w:eastAsia="Arial" w:hAnsi="Arial" w:cs="Arial"/>
                <w:color w:val="000000"/>
                <w:sz w:val="15"/>
              </w:rPr>
            </w:pPr>
          </w:p>
          <w:p w:rsidR="00D30B67" w:rsidRPr="008D163A" w:rsidRDefault="00D30B67" w:rsidP="00D30B67">
            <w:pPr>
              <w:spacing w:line="259" w:lineRule="auto"/>
              <w:rPr>
                <w:rFonts w:ascii="Arial" w:eastAsia="Arial" w:hAnsi="Arial" w:cs="Arial"/>
                <w:color w:val="000000"/>
                <w:sz w:val="15"/>
              </w:rPr>
            </w:pPr>
          </w:p>
        </w:tc>
        <w:tc>
          <w:tcPr>
            <w:tcW w:w="1373" w:type="dxa"/>
            <w:gridSpan w:val="2"/>
            <w:tcBorders>
              <w:top w:val="single" w:sz="4" w:space="0" w:color="000000"/>
              <w:left w:val="single" w:sz="4" w:space="0" w:color="000000"/>
              <w:bottom w:val="single" w:sz="4" w:space="0" w:color="auto"/>
              <w:right w:val="single" w:sz="4" w:space="0" w:color="000000"/>
            </w:tcBorders>
          </w:tcPr>
          <w:p w:rsidR="00CB1E91" w:rsidRDefault="00CB1E91" w:rsidP="008D163A">
            <w:pPr>
              <w:ind w:left="108"/>
              <w:jc w:val="center"/>
              <w:rPr>
                <w:rFonts w:ascii="Arial" w:eastAsia="Arial" w:hAnsi="Arial" w:cs="Arial"/>
                <w:color w:val="000000"/>
                <w:sz w:val="15"/>
              </w:rPr>
            </w:pPr>
          </w:p>
          <w:p w:rsidR="00D30B67" w:rsidRDefault="00D30B67" w:rsidP="008D163A">
            <w:pPr>
              <w:ind w:left="108"/>
              <w:jc w:val="center"/>
              <w:rPr>
                <w:rFonts w:ascii="Arial" w:eastAsia="Arial" w:hAnsi="Arial" w:cs="Arial"/>
                <w:color w:val="000000"/>
                <w:sz w:val="15"/>
              </w:rPr>
            </w:pPr>
          </w:p>
          <w:p w:rsidR="00D30B67" w:rsidRDefault="00D30B67" w:rsidP="008D163A">
            <w:pPr>
              <w:ind w:left="108"/>
              <w:jc w:val="center"/>
              <w:rPr>
                <w:rFonts w:ascii="Arial" w:eastAsia="Arial" w:hAnsi="Arial" w:cs="Arial"/>
                <w:color w:val="000000"/>
                <w:sz w:val="15"/>
              </w:rPr>
            </w:pPr>
          </w:p>
          <w:p w:rsidR="00D30B67" w:rsidRPr="008D163A" w:rsidRDefault="00D30B67" w:rsidP="00D30B67">
            <w:pPr>
              <w:rPr>
                <w:rFonts w:ascii="Arial" w:eastAsia="Arial" w:hAnsi="Arial" w:cs="Arial"/>
                <w:color w:val="000000"/>
                <w:sz w:val="15"/>
              </w:rPr>
            </w:pPr>
          </w:p>
        </w:tc>
      </w:tr>
      <w:tr w:rsidR="00CB1E91" w:rsidRPr="008D163A" w:rsidTr="00D30B67">
        <w:tblPrEx>
          <w:tblCellMar>
            <w:top w:w="5" w:type="dxa"/>
            <w:left w:w="0" w:type="dxa"/>
            <w:right w:w="0" w:type="dxa"/>
          </w:tblCellMar>
        </w:tblPrEx>
        <w:trPr>
          <w:trHeight w:val="314"/>
        </w:trPr>
        <w:tc>
          <w:tcPr>
            <w:tcW w:w="0" w:type="auto"/>
            <w:gridSpan w:val="2"/>
            <w:vMerge/>
            <w:tcBorders>
              <w:left w:val="nil"/>
              <w:right w:val="single" w:sz="4" w:space="0" w:color="000000"/>
            </w:tcBorders>
          </w:tcPr>
          <w:p w:rsidR="00CB1E91" w:rsidRPr="008D163A" w:rsidRDefault="00CB1E91" w:rsidP="008D163A">
            <w:pPr>
              <w:spacing w:after="160" w:line="259" w:lineRule="auto"/>
              <w:rPr>
                <w:color w:val="000000"/>
              </w:rPr>
            </w:pPr>
          </w:p>
        </w:tc>
        <w:tc>
          <w:tcPr>
            <w:tcW w:w="6115" w:type="dxa"/>
            <w:gridSpan w:val="2"/>
            <w:tcBorders>
              <w:top w:val="single" w:sz="4" w:space="0" w:color="000000"/>
              <w:left w:val="single" w:sz="4" w:space="0" w:color="000000"/>
              <w:bottom w:val="single" w:sz="4" w:space="0" w:color="000000"/>
              <w:right w:val="single" w:sz="4" w:space="0" w:color="000000"/>
            </w:tcBorders>
          </w:tcPr>
          <w:p w:rsidR="00CB1E91" w:rsidRPr="008D163A" w:rsidRDefault="00CB1E91" w:rsidP="008D163A">
            <w:pPr>
              <w:spacing w:line="259" w:lineRule="auto"/>
              <w:ind w:left="108"/>
              <w:rPr>
                <w:color w:val="000000"/>
              </w:rPr>
            </w:pPr>
            <w:r w:rsidRPr="008D163A">
              <w:rPr>
                <w:rFonts w:ascii="Arial" w:eastAsia="Arial" w:hAnsi="Arial" w:cs="Arial"/>
                <w:b/>
                <w:color w:val="000000"/>
                <w:sz w:val="15"/>
              </w:rPr>
              <w:t xml:space="preserve">Гранично допустиме   навчальне  навантаження  </w:t>
            </w:r>
          </w:p>
        </w:tc>
        <w:tc>
          <w:tcPr>
            <w:tcW w:w="1346" w:type="dxa"/>
            <w:gridSpan w:val="2"/>
            <w:tcBorders>
              <w:top w:val="single" w:sz="4" w:space="0" w:color="auto"/>
              <w:left w:val="single" w:sz="4" w:space="0" w:color="000000"/>
              <w:bottom w:val="single" w:sz="4" w:space="0" w:color="auto"/>
              <w:right w:val="single" w:sz="4" w:space="0" w:color="000000"/>
            </w:tcBorders>
          </w:tcPr>
          <w:p w:rsidR="00CB1E91" w:rsidRPr="008D163A" w:rsidRDefault="00CB1E91" w:rsidP="008E23BD">
            <w:pPr>
              <w:spacing w:line="259" w:lineRule="auto"/>
              <w:ind w:left="108"/>
              <w:rPr>
                <w:color w:val="000000"/>
              </w:rPr>
            </w:pPr>
            <w:r w:rsidRPr="008D163A">
              <w:rPr>
                <w:rFonts w:ascii="Arial" w:eastAsia="Arial" w:hAnsi="Arial" w:cs="Arial"/>
                <w:color w:val="000000"/>
                <w:sz w:val="15"/>
              </w:rPr>
              <w:t>28</w:t>
            </w:r>
          </w:p>
        </w:tc>
        <w:tc>
          <w:tcPr>
            <w:tcW w:w="1373" w:type="dxa"/>
            <w:gridSpan w:val="2"/>
            <w:tcBorders>
              <w:top w:val="single" w:sz="4" w:space="0" w:color="auto"/>
              <w:left w:val="single" w:sz="4" w:space="0" w:color="000000"/>
              <w:bottom w:val="single" w:sz="4" w:space="0" w:color="auto"/>
              <w:right w:val="single" w:sz="4" w:space="0" w:color="000000"/>
            </w:tcBorders>
          </w:tcPr>
          <w:p w:rsidR="00CB1E91" w:rsidRPr="008D163A" w:rsidRDefault="00CB1E91" w:rsidP="008E23BD">
            <w:pPr>
              <w:ind w:left="108"/>
              <w:rPr>
                <w:rFonts w:ascii="Arial" w:eastAsia="Arial" w:hAnsi="Arial" w:cs="Arial"/>
                <w:color w:val="000000"/>
                <w:sz w:val="15"/>
              </w:rPr>
            </w:pPr>
          </w:p>
        </w:tc>
      </w:tr>
      <w:tr w:rsidR="00D30B67" w:rsidRPr="008D163A" w:rsidTr="00D30B67">
        <w:tblPrEx>
          <w:tblCellMar>
            <w:top w:w="5" w:type="dxa"/>
            <w:left w:w="0" w:type="dxa"/>
            <w:right w:w="0" w:type="dxa"/>
          </w:tblCellMar>
        </w:tblPrEx>
        <w:trPr>
          <w:gridAfter w:val="6"/>
          <w:wAfter w:w="8834" w:type="dxa"/>
          <w:trHeight w:val="314"/>
        </w:trPr>
        <w:tc>
          <w:tcPr>
            <w:tcW w:w="0" w:type="auto"/>
            <w:gridSpan w:val="2"/>
            <w:vMerge/>
            <w:tcBorders>
              <w:left w:val="nil"/>
              <w:right w:val="single" w:sz="4" w:space="0" w:color="000000"/>
            </w:tcBorders>
          </w:tcPr>
          <w:p w:rsidR="00D30B67" w:rsidRPr="008D163A" w:rsidRDefault="00D30B67" w:rsidP="008D163A">
            <w:pPr>
              <w:rPr>
                <w:color w:val="000000"/>
              </w:rPr>
            </w:pPr>
          </w:p>
        </w:tc>
      </w:tr>
      <w:tr w:rsidR="00CB1E91" w:rsidRPr="008D163A" w:rsidTr="00D30B67">
        <w:tblPrEx>
          <w:tblCellMar>
            <w:top w:w="5" w:type="dxa"/>
            <w:left w:w="0" w:type="dxa"/>
            <w:right w:w="0" w:type="dxa"/>
          </w:tblCellMar>
        </w:tblPrEx>
        <w:trPr>
          <w:trHeight w:val="398"/>
        </w:trPr>
        <w:tc>
          <w:tcPr>
            <w:tcW w:w="0" w:type="auto"/>
            <w:gridSpan w:val="2"/>
            <w:vMerge/>
            <w:tcBorders>
              <w:left w:val="nil"/>
              <w:right w:val="single" w:sz="4" w:space="0" w:color="000000"/>
            </w:tcBorders>
          </w:tcPr>
          <w:p w:rsidR="00CB1E91" w:rsidRPr="008D163A" w:rsidRDefault="00CB1E91" w:rsidP="008D163A">
            <w:pPr>
              <w:spacing w:after="160" w:line="259" w:lineRule="auto"/>
              <w:rPr>
                <w:color w:val="000000"/>
              </w:rPr>
            </w:pPr>
          </w:p>
        </w:tc>
        <w:tc>
          <w:tcPr>
            <w:tcW w:w="6115" w:type="dxa"/>
            <w:gridSpan w:val="2"/>
            <w:vMerge w:val="restart"/>
            <w:tcBorders>
              <w:top w:val="single" w:sz="4" w:space="0" w:color="000000"/>
              <w:left w:val="single" w:sz="4" w:space="0" w:color="000000"/>
              <w:right w:val="single" w:sz="4" w:space="0" w:color="000000"/>
            </w:tcBorders>
          </w:tcPr>
          <w:p w:rsidR="00CB1E91" w:rsidRPr="008D163A" w:rsidRDefault="00CB1E91" w:rsidP="008D163A">
            <w:pPr>
              <w:spacing w:line="259" w:lineRule="auto"/>
              <w:ind w:left="108"/>
              <w:rPr>
                <w:color w:val="000000"/>
              </w:rPr>
            </w:pPr>
            <w:r w:rsidRPr="008D163A">
              <w:rPr>
                <w:rFonts w:ascii="Arial" w:eastAsia="Arial" w:hAnsi="Arial" w:cs="Arial"/>
                <w:b/>
                <w:color w:val="000000"/>
                <w:sz w:val="15"/>
              </w:rPr>
              <w:t xml:space="preserve">ВСЬОГО </w:t>
            </w:r>
          </w:p>
        </w:tc>
        <w:tc>
          <w:tcPr>
            <w:tcW w:w="1346" w:type="dxa"/>
            <w:gridSpan w:val="2"/>
            <w:vMerge w:val="restart"/>
            <w:tcBorders>
              <w:top w:val="single" w:sz="4" w:space="0" w:color="000000"/>
              <w:left w:val="single" w:sz="4" w:space="0" w:color="000000"/>
              <w:right w:val="single" w:sz="4" w:space="0" w:color="000000"/>
            </w:tcBorders>
          </w:tcPr>
          <w:p w:rsidR="00CB1E91" w:rsidRPr="008D163A" w:rsidRDefault="00CB1E91" w:rsidP="008E23BD">
            <w:pPr>
              <w:spacing w:line="259" w:lineRule="auto"/>
              <w:ind w:left="108"/>
              <w:rPr>
                <w:color w:val="000000"/>
              </w:rPr>
            </w:pPr>
            <w:r w:rsidRPr="008D163A">
              <w:rPr>
                <w:rFonts w:ascii="Arial" w:eastAsia="Arial" w:hAnsi="Arial" w:cs="Arial"/>
                <w:color w:val="000000"/>
                <w:sz w:val="15"/>
              </w:rPr>
              <w:t>31</w:t>
            </w:r>
            <w:r>
              <w:rPr>
                <w:rFonts w:ascii="Arial" w:eastAsia="Arial" w:hAnsi="Arial" w:cs="Arial"/>
                <w:color w:val="000000"/>
                <w:sz w:val="15"/>
              </w:rPr>
              <w:t xml:space="preserve">                     34</w:t>
            </w:r>
          </w:p>
          <w:p w:rsidR="00CB1E91" w:rsidRPr="008D163A" w:rsidRDefault="00CB1E91" w:rsidP="008D163A">
            <w:pPr>
              <w:spacing w:after="5" w:line="268" w:lineRule="auto"/>
              <w:ind w:right="57"/>
              <w:jc w:val="both"/>
              <w:rPr>
                <w:color w:val="000000"/>
              </w:rPr>
            </w:pPr>
          </w:p>
        </w:tc>
        <w:tc>
          <w:tcPr>
            <w:tcW w:w="1373" w:type="dxa"/>
            <w:gridSpan w:val="2"/>
            <w:tcBorders>
              <w:top w:val="single" w:sz="4" w:space="0" w:color="000000"/>
              <w:left w:val="single" w:sz="4" w:space="0" w:color="000000"/>
              <w:right w:val="single" w:sz="4" w:space="0" w:color="000000"/>
            </w:tcBorders>
          </w:tcPr>
          <w:p w:rsidR="00CB1E91" w:rsidRPr="008D163A" w:rsidRDefault="00CB1E91" w:rsidP="008E23BD">
            <w:pPr>
              <w:ind w:left="108"/>
              <w:rPr>
                <w:rFonts w:ascii="Arial" w:eastAsia="Arial" w:hAnsi="Arial" w:cs="Arial"/>
                <w:color w:val="000000"/>
                <w:sz w:val="15"/>
              </w:rPr>
            </w:pPr>
          </w:p>
        </w:tc>
      </w:tr>
      <w:tr w:rsidR="00CB1E91" w:rsidRPr="008D163A" w:rsidTr="00D30B67">
        <w:tblPrEx>
          <w:tblCellMar>
            <w:top w:w="5" w:type="dxa"/>
            <w:left w:w="0" w:type="dxa"/>
            <w:right w:w="0" w:type="dxa"/>
          </w:tblCellMar>
        </w:tblPrEx>
        <w:trPr>
          <w:trHeight w:val="398"/>
        </w:trPr>
        <w:tc>
          <w:tcPr>
            <w:tcW w:w="0" w:type="auto"/>
            <w:gridSpan w:val="2"/>
            <w:vMerge/>
            <w:tcBorders>
              <w:left w:val="nil"/>
              <w:bottom w:val="nil"/>
              <w:right w:val="single" w:sz="4" w:space="0" w:color="000000"/>
            </w:tcBorders>
          </w:tcPr>
          <w:p w:rsidR="00CB1E91" w:rsidRPr="008D163A" w:rsidRDefault="00CB1E91" w:rsidP="008D163A">
            <w:pPr>
              <w:spacing w:after="160" w:line="259" w:lineRule="auto"/>
              <w:rPr>
                <w:color w:val="000000"/>
              </w:rPr>
            </w:pPr>
          </w:p>
        </w:tc>
        <w:tc>
          <w:tcPr>
            <w:tcW w:w="6115" w:type="dxa"/>
            <w:gridSpan w:val="2"/>
            <w:vMerge/>
            <w:tcBorders>
              <w:left w:val="single" w:sz="4" w:space="0" w:color="000000"/>
              <w:bottom w:val="single" w:sz="4" w:space="0" w:color="000000"/>
              <w:right w:val="single" w:sz="4" w:space="0" w:color="000000"/>
            </w:tcBorders>
          </w:tcPr>
          <w:p w:rsidR="00CB1E91" w:rsidRPr="008D163A" w:rsidRDefault="00CB1E91" w:rsidP="008D163A">
            <w:pPr>
              <w:spacing w:line="259" w:lineRule="auto"/>
              <w:ind w:left="108"/>
              <w:rPr>
                <w:rFonts w:ascii="Arial" w:eastAsia="Arial" w:hAnsi="Arial" w:cs="Arial"/>
                <w:b/>
                <w:color w:val="000000"/>
                <w:sz w:val="15"/>
              </w:rPr>
            </w:pPr>
          </w:p>
        </w:tc>
        <w:tc>
          <w:tcPr>
            <w:tcW w:w="1346" w:type="dxa"/>
            <w:gridSpan w:val="2"/>
            <w:vMerge/>
            <w:tcBorders>
              <w:left w:val="single" w:sz="4" w:space="0" w:color="000000"/>
              <w:bottom w:val="single" w:sz="4" w:space="0" w:color="000000"/>
              <w:right w:val="single" w:sz="4" w:space="0" w:color="000000"/>
            </w:tcBorders>
          </w:tcPr>
          <w:p w:rsidR="00CB1E91" w:rsidRPr="008D163A" w:rsidRDefault="00CB1E91" w:rsidP="008D163A">
            <w:pPr>
              <w:spacing w:line="259" w:lineRule="auto"/>
              <w:ind w:left="108"/>
              <w:rPr>
                <w:rFonts w:ascii="Arial" w:eastAsia="Arial" w:hAnsi="Arial" w:cs="Arial"/>
                <w:color w:val="000000"/>
                <w:sz w:val="15"/>
              </w:rPr>
            </w:pPr>
          </w:p>
        </w:tc>
        <w:tc>
          <w:tcPr>
            <w:tcW w:w="1373" w:type="dxa"/>
            <w:gridSpan w:val="2"/>
            <w:tcBorders>
              <w:left w:val="single" w:sz="4" w:space="0" w:color="000000"/>
              <w:bottom w:val="single" w:sz="4" w:space="0" w:color="000000"/>
              <w:right w:val="single" w:sz="4" w:space="0" w:color="000000"/>
            </w:tcBorders>
          </w:tcPr>
          <w:p w:rsidR="00CB1E91" w:rsidRPr="008D163A" w:rsidRDefault="00CB1E91" w:rsidP="008D163A">
            <w:pPr>
              <w:ind w:left="108"/>
              <w:rPr>
                <w:rFonts w:ascii="Arial" w:eastAsia="Arial" w:hAnsi="Arial" w:cs="Arial"/>
                <w:color w:val="000000"/>
                <w:sz w:val="15"/>
              </w:rPr>
            </w:pPr>
          </w:p>
        </w:tc>
      </w:tr>
      <w:tr w:rsidR="00CB1E91" w:rsidRPr="008D163A" w:rsidTr="00D30B67">
        <w:tblPrEx>
          <w:tblCellMar>
            <w:top w:w="5" w:type="dxa"/>
            <w:left w:w="0" w:type="dxa"/>
            <w:right w:w="0" w:type="dxa"/>
          </w:tblCellMar>
        </w:tblPrEx>
        <w:trPr>
          <w:gridAfter w:val="1"/>
          <w:wAfter w:w="145" w:type="dxa"/>
          <w:trHeight w:val="248"/>
        </w:trPr>
        <w:tc>
          <w:tcPr>
            <w:tcW w:w="6371" w:type="dxa"/>
            <w:gridSpan w:val="4"/>
            <w:tcBorders>
              <w:top w:val="single" w:sz="4" w:space="0" w:color="000000"/>
              <w:left w:val="nil"/>
              <w:bottom w:val="nil"/>
              <w:right w:val="nil"/>
            </w:tcBorders>
            <w:shd w:val="clear" w:color="auto" w:fill="FFFFFF"/>
          </w:tcPr>
          <w:p w:rsidR="00CB1E91" w:rsidRPr="008D163A" w:rsidRDefault="00CB1E91" w:rsidP="008D163A">
            <w:pPr>
              <w:tabs>
                <w:tab w:val="center" w:pos="1169"/>
                <w:tab w:val="center" w:pos="2740"/>
                <w:tab w:val="center" w:pos="4214"/>
              </w:tabs>
              <w:spacing w:line="259" w:lineRule="auto"/>
              <w:rPr>
                <w:color w:val="000000"/>
              </w:rPr>
            </w:pPr>
            <w:r w:rsidRPr="008D163A">
              <w:rPr>
                <w:color w:val="000000"/>
              </w:rPr>
              <w:t xml:space="preserve"> </w:t>
            </w:r>
          </w:p>
        </w:tc>
        <w:tc>
          <w:tcPr>
            <w:tcW w:w="343" w:type="dxa"/>
            <w:tcBorders>
              <w:top w:val="single" w:sz="4" w:space="0" w:color="000000"/>
              <w:left w:val="nil"/>
              <w:bottom w:val="nil"/>
              <w:right w:val="nil"/>
            </w:tcBorders>
            <w:shd w:val="clear" w:color="auto" w:fill="FFFFFF"/>
          </w:tcPr>
          <w:p w:rsidR="00CB1E91" w:rsidRPr="008D163A" w:rsidRDefault="00CB1E91" w:rsidP="008D163A">
            <w:pPr>
              <w:tabs>
                <w:tab w:val="center" w:pos="1169"/>
                <w:tab w:val="center" w:pos="2740"/>
                <w:tab w:val="center" w:pos="4214"/>
              </w:tabs>
              <w:spacing w:line="259" w:lineRule="auto"/>
              <w:rPr>
                <w:rFonts w:ascii="Calibri" w:eastAsia="Calibri" w:hAnsi="Calibri" w:cs="Calibri"/>
                <w:color w:val="000000"/>
              </w:rPr>
            </w:pPr>
          </w:p>
        </w:tc>
        <w:tc>
          <w:tcPr>
            <w:tcW w:w="2231" w:type="dxa"/>
            <w:gridSpan w:val="2"/>
            <w:tcBorders>
              <w:top w:val="single" w:sz="4" w:space="0" w:color="000000"/>
              <w:left w:val="nil"/>
              <w:bottom w:val="nil"/>
              <w:right w:val="nil"/>
            </w:tcBorders>
            <w:shd w:val="clear" w:color="auto" w:fill="FFFFFF"/>
          </w:tcPr>
          <w:p w:rsidR="00CB1E91" w:rsidRPr="008D163A" w:rsidRDefault="00CB1E91" w:rsidP="008D163A">
            <w:pPr>
              <w:tabs>
                <w:tab w:val="center" w:pos="1169"/>
                <w:tab w:val="center" w:pos="2740"/>
                <w:tab w:val="center" w:pos="4214"/>
              </w:tabs>
              <w:rPr>
                <w:rFonts w:ascii="Calibri" w:eastAsia="Calibri" w:hAnsi="Calibri" w:cs="Calibri"/>
                <w:color w:val="000000"/>
              </w:rPr>
            </w:pPr>
          </w:p>
        </w:tc>
      </w:tr>
    </w:tbl>
    <w:p w:rsidR="008D163A" w:rsidRPr="00DD3FB6" w:rsidRDefault="00DD3FB6" w:rsidP="008D163A">
      <w:pPr>
        <w:spacing w:after="5" w:line="268" w:lineRule="auto"/>
        <w:ind w:right="57" w:firstLine="556"/>
        <w:jc w:val="both"/>
        <w:rPr>
          <w:rFonts w:ascii="Times New Roman" w:eastAsia="Times New Roman" w:hAnsi="Times New Roman" w:cs="Times New Roman"/>
          <w:color w:val="000000"/>
          <w:sz w:val="24"/>
          <w:lang w:val="en-US" w:eastAsia="uk-UA"/>
        </w:rPr>
      </w:pPr>
      <w:r>
        <w:rPr>
          <w:rFonts w:ascii="Times New Roman" w:eastAsia="Times New Roman" w:hAnsi="Times New Roman" w:cs="Times New Roman"/>
          <w:color w:val="000000"/>
          <w:sz w:val="24"/>
          <w:lang w:val="en-US" w:eastAsia="uk-UA"/>
        </w:rPr>
        <w:t xml:space="preserve"> </w:t>
      </w:r>
    </w:p>
    <w:p w:rsidR="008D163A" w:rsidRPr="008D163A" w:rsidRDefault="008D163A" w:rsidP="008D163A">
      <w:pPr>
        <w:spacing w:after="5" w:line="268" w:lineRule="auto"/>
        <w:ind w:right="57" w:firstLine="556"/>
        <w:jc w:val="both"/>
        <w:rPr>
          <w:rFonts w:ascii="Times New Roman" w:eastAsia="Times New Roman" w:hAnsi="Times New Roman" w:cs="Times New Roman"/>
          <w:color w:val="000000"/>
          <w:sz w:val="24"/>
          <w:lang w:eastAsia="uk-UA"/>
        </w:rPr>
      </w:pPr>
    </w:p>
    <w:p w:rsidR="008D163A" w:rsidRPr="008D163A" w:rsidRDefault="008D163A" w:rsidP="008D163A">
      <w:pPr>
        <w:spacing w:after="5" w:line="268" w:lineRule="auto"/>
        <w:ind w:right="57" w:firstLine="556"/>
        <w:jc w:val="both"/>
        <w:rPr>
          <w:rFonts w:ascii="Times New Roman" w:eastAsia="Times New Roman" w:hAnsi="Times New Roman" w:cs="Times New Roman"/>
          <w:color w:val="000000"/>
          <w:sz w:val="24"/>
          <w:lang w:eastAsia="uk-UA"/>
        </w:rPr>
      </w:pPr>
    </w:p>
    <w:p w:rsidR="008D163A" w:rsidRPr="008D163A" w:rsidRDefault="008D163A" w:rsidP="008D163A">
      <w:pPr>
        <w:spacing w:after="5" w:line="268" w:lineRule="auto"/>
        <w:ind w:right="57" w:firstLine="556"/>
        <w:jc w:val="both"/>
        <w:rPr>
          <w:rFonts w:ascii="Times New Roman" w:eastAsia="Times New Roman" w:hAnsi="Times New Roman" w:cs="Times New Roman"/>
          <w:color w:val="000000"/>
          <w:sz w:val="24"/>
          <w:lang w:eastAsia="uk-UA"/>
        </w:rPr>
      </w:pPr>
    </w:p>
    <w:p w:rsidR="008D163A" w:rsidRPr="008D163A" w:rsidRDefault="008D163A" w:rsidP="008D163A">
      <w:pPr>
        <w:spacing w:after="5" w:line="268" w:lineRule="auto"/>
        <w:ind w:right="57" w:firstLine="556"/>
        <w:jc w:val="both"/>
        <w:rPr>
          <w:rFonts w:ascii="Times New Roman" w:eastAsia="Times New Roman" w:hAnsi="Times New Roman" w:cs="Times New Roman"/>
          <w:color w:val="000000"/>
          <w:sz w:val="24"/>
          <w:lang w:eastAsia="uk-UA"/>
        </w:rPr>
      </w:pPr>
    </w:p>
    <w:p w:rsidR="008D163A" w:rsidRPr="008D163A" w:rsidRDefault="008D163A" w:rsidP="008D163A">
      <w:pPr>
        <w:spacing w:after="5" w:line="268" w:lineRule="auto"/>
        <w:ind w:right="57" w:firstLine="556"/>
        <w:jc w:val="both"/>
        <w:rPr>
          <w:rFonts w:ascii="Times New Roman" w:eastAsia="Times New Roman" w:hAnsi="Times New Roman" w:cs="Times New Roman"/>
          <w:color w:val="000000"/>
          <w:sz w:val="24"/>
          <w:lang w:eastAsia="uk-UA"/>
        </w:rPr>
      </w:pPr>
    </w:p>
    <w:p w:rsidR="00DD3FB6" w:rsidRDefault="00DD3FB6" w:rsidP="00131306">
      <w:pPr>
        <w:tabs>
          <w:tab w:val="center" w:pos="946"/>
        </w:tabs>
        <w:spacing w:after="14" w:line="269" w:lineRule="auto"/>
        <w:ind w:right="53"/>
        <w:jc w:val="both"/>
        <w:rPr>
          <w:rFonts w:ascii="Times New Roman" w:eastAsia="Times New Roman" w:hAnsi="Times New Roman" w:cs="Times New Roman"/>
          <w:color w:val="000000"/>
          <w:sz w:val="24"/>
          <w:lang w:eastAsia="uk-UA"/>
        </w:rPr>
      </w:pPr>
    </w:p>
    <w:p w:rsidR="00DD3FB6" w:rsidRDefault="00DD3FB6" w:rsidP="00131306">
      <w:pPr>
        <w:tabs>
          <w:tab w:val="center" w:pos="946"/>
        </w:tabs>
        <w:spacing w:after="14" w:line="269" w:lineRule="auto"/>
        <w:ind w:right="53"/>
        <w:jc w:val="both"/>
        <w:rPr>
          <w:rFonts w:ascii="Times New Roman" w:eastAsia="Times New Roman" w:hAnsi="Times New Roman" w:cs="Times New Roman"/>
          <w:color w:val="000000"/>
          <w:sz w:val="24"/>
          <w:lang w:eastAsia="uk-UA"/>
        </w:rPr>
      </w:pPr>
    </w:p>
    <w:p w:rsidR="008D163A" w:rsidRPr="0001779A" w:rsidRDefault="008D163A" w:rsidP="00131306">
      <w:pPr>
        <w:tabs>
          <w:tab w:val="center" w:pos="946"/>
        </w:tabs>
        <w:spacing w:after="14" w:line="269" w:lineRule="auto"/>
        <w:ind w:right="53"/>
        <w:jc w:val="both"/>
        <w:rPr>
          <w:rFonts w:ascii="Times New Roman" w:eastAsia="Times New Roman" w:hAnsi="Times New Roman" w:cs="Times New Roman"/>
          <w:color w:val="000000"/>
          <w:lang w:val="ru-RU" w:eastAsia="uk-UA"/>
        </w:rPr>
      </w:pPr>
      <w:r w:rsidRPr="008D163A">
        <w:rPr>
          <w:rFonts w:ascii="Times New Roman" w:eastAsia="Times New Roman" w:hAnsi="Times New Roman" w:cs="Times New Roman"/>
          <w:b/>
          <w:color w:val="000000"/>
          <w:sz w:val="28"/>
          <w:szCs w:val="28"/>
          <w:lang w:eastAsia="uk-UA"/>
        </w:rPr>
        <w:t>Загальний обсяг навчального навантаження для 5</w:t>
      </w:r>
      <w:r w:rsidR="00BC6E1C">
        <w:rPr>
          <w:rFonts w:ascii="Times New Roman" w:eastAsia="Times New Roman" w:hAnsi="Times New Roman" w:cs="Times New Roman"/>
          <w:b/>
          <w:color w:val="000000"/>
          <w:sz w:val="28"/>
          <w:szCs w:val="28"/>
          <w:lang w:eastAsia="uk-UA"/>
        </w:rPr>
        <w:t xml:space="preserve"> </w:t>
      </w:r>
      <w:r w:rsidRPr="008D163A">
        <w:rPr>
          <w:rFonts w:ascii="Times New Roman" w:eastAsia="Times New Roman" w:hAnsi="Times New Roman" w:cs="Times New Roman"/>
          <w:b/>
          <w:color w:val="000000"/>
          <w:sz w:val="28"/>
          <w:szCs w:val="28"/>
          <w:lang w:eastAsia="uk-UA"/>
        </w:rPr>
        <w:t xml:space="preserve">класу </w:t>
      </w:r>
      <w:r w:rsidR="0001779A" w:rsidRPr="0001779A">
        <w:rPr>
          <w:rFonts w:ascii="Times New Roman" w:eastAsia="Times New Roman" w:hAnsi="Times New Roman" w:cs="Times New Roman"/>
          <w:b/>
          <w:color w:val="000000"/>
          <w:sz w:val="28"/>
          <w:szCs w:val="28"/>
          <w:lang w:val="ru-RU" w:eastAsia="uk-UA"/>
        </w:rPr>
        <w:t xml:space="preserve"> </w:t>
      </w:r>
      <w:r w:rsidR="0001779A">
        <w:rPr>
          <w:rFonts w:ascii="Times New Roman" w:eastAsia="Times New Roman" w:hAnsi="Times New Roman" w:cs="Times New Roman"/>
          <w:b/>
          <w:color w:val="000000"/>
          <w:sz w:val="28"/>
          <w:szCs w:val="28"/>
          <w:lang w:val="ru-RU" w:eastAsia="uk-UA"/>
        </w:rPr>
        <w:t>Таблиця 2</w:t>
      </w:r>
    </w:p>
    <w:p w:rsidR="008D163A" w:rsidRPr="008D163A" w:rsidRDefault="008D163A" w:rsidP="00DD3FB6">
      <w:pPr>
        <w:spacing w:after="0"/>
        <w:ind w:right="60"/>
        <w:rPr>
          <w:rFonts w:ascii="Times New Roman" w:eastAsia="Times New Roman" w:hAnsi="Times New Roman" w:cs="Times New Roman"/>
          <w:color w:val="000000"/>
          <w:lang w:eastAsia="uk-UA"/>
        </w:rPr>
      </w:pPr>
      <w:r w:rsidRPr="008D163A">
        <w:rPr>
          <w:rFonts w:ascii="Times New Roman" w:eastAsia="Times New Roman" w:hAnsi="Times New Roman" w:cs="Times New Roman"/>
          <w:color w:val="000000"/>
          <w:sz w:val="28"/>
          <w:lang w:eastAsia="uk-UA"/>
        </w:rPr>
        <w:t xml:space="preserve"> </w:t>
      </w:r>
    </w:p>
    <w:tbl>
      <w:tblPr>
        <w:tblStyle w:val="TableGrid"/>
        <w:tblW w:w="8181" w:type="dxa"/>
        <w:tblInd w:w="-396" w:type="dxa"/>
        <w:tblCellMar>
          <w:top w:w="7" w:type="dxa"/>
          <w:left w:w="108" w:type="dxa"/>
          <w:right w:w="49" w:type="dxa"/>
        </w:tblCellMar>
        <w:tblLook w:val="04A0" w:firstRow="1" w:lastRow="0" w:firstColumn="1" w:lastColumn="0" w:noHBand="0" w:noVBand="1"/>
      </w:tblPr>
      <w:tblGrid>
        <w:gridCol w:w="4254"/>
        <w:gridCol w:w="2182"/>
        <w:gridCol w:w="1745"/>
      </w:tblGrid>
      <w:tr w:rsidR="008D163A" w:rsidRPr="008D163A" w:rsidTr="008D163A">
        <w:trPr>
          <w:trHeight w:val="838"/>
        </w:trPr>
        <w:tc>
          <w:tcPr>
            <w:tcW w:w="4254"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1174"/>
              <w:rPr>
                <w:color w:val="000000"/>
              </w:rPr>
            </w:pPr>
            <w:r w:rsidRPr="008D163A">
              <w:rPr>
                <w:color w:val="000000"/>
              </w:rPr>
              <w:t xml:space="preserve">Назва освітньої галузі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264" w:firstLine="458"/>
              <w:rPr>
                <w:color w:val="000000"/>
              </w:rPr>
            </w:pPr>
            <w:r w:rsidRPr="008D163A">
              <w:rPr>
                <w:color w:val="000000"/>
              </w:rPr>
              <w:t xml:space="preserve">Навчальне навантаження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after="1" w:line="275" w:lineRule="auto"/>
              <w:ind w:left="466" w:firstLine="101"/>
              <w:rPr>
                <w:color w:val="000000"/>
              </w:rPr>
            </w:pPr>
            <w:r w:rsidRPr="008D163A">
              <w:rPr>
                <w:color w:val="000000"/>
              </w:rPr>
              <w:t xml:space="preserve">Кількість годин </w:t>
            </w:r>
          </w:p>
          <w:p w:rsidR="008D163A" w:rsidRPr="008D163A" w:rsidRDefault="008D163A" w:rsidP="008D163A">
            <w:pPr>
              <w:spacing w:line="259" w:lineRule="auto"/>
              <w:ind w:left="732"/>
              <w:rPr>
                <w:color w:val="000000"/>
              </w:rPr>
            </w:pPr>
            <w:r w:rsidRPr="008D163A">
              <w:rPr>
                <w:color w:val="000000"/>
              </w:rPr>
              <w:t xml:space="preserve">5 клас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Мовно-літературна **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 xml:space="preserve">13 </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95"/>
              <w:jc w:val="center"/>
              <w:rPr>
                <w:color w:val="000000"/>
              </w:rPr>
            </w:pPr>
            <w:r w:rsidRPr="008D163A">
              <w:rPr>
                <w:color w:val="000000"/>
              </w:rPr>
              <w:t>455</w:t>
            </w:r>
          </w:p>
        </w:tc>
      </w:tr>
      <w:tr w:rsidR="008D163A" w:rsidRPr="008D163A" w:rsidTr="008D163A">
        <w:trPr>
          <w:trHeight w:val="288"/>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Математична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7"/>
              <w:rPr>
                <w:color w:val="000000"/>
              </w:rPr>
            </w:pPr>
            <w:r w:rsidRPr="008D163A">
              <w:rPr>
                <w:color w:val="000000"/>
              </w:rPr>
              <w:t xml:space="preserve">5 </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95"/>
              <w:jc w:val="center"/>
              <w:rPr>
                <w:color w:val="000000"/>
              </w:rPr>
            </w:pPr>
            <w:r w:rsidRPr="008D163A">
              <w:rPr>
                <w:color w:val="000000"/>
              </w:rPr>
              <w:t xml:space="preserve">175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Природнича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7"/>
              <w:rPr>
                <w:color w:val="000000"/>
              </w:rPr>
            </w:pPr>
            <w:r w:rsidRPr="008D163A">
              <w:rPr>
                <w:color w:val="000000"/>
              </w:rPr>
              <w:t xml:space="preserve">2 </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 xml:space="preserve">70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firstLine="566"/>
              <w:rPr>
                <w:color w:val="000000"/>
              </w:rPr>
            </w:pPr>
            <w:r w:rsidRPr="008D163A">
              <w:rPr>
                <w:color w:val="000000"/>
              </w:rPr>
              <w:t xml:space="preserve">Соціальна і здоров’язбережувальна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155"/>
              <w:jc w:val="center"/>
              <w:rPr>
                <w:color w:val="000000"/>
              </w:rPr>
            </w:pPr>
            <w:r w:rsidRPr="008D163A">
              <w:rPr>
                <w:color w:val="000000"/>
              </w:rPr>
              <w:t>1</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35"/>
              <w:jc w:val="center"/>
              <w:rPr>
                <w:color w:val="000000"/>
              </w:rPr>
            </w:pPr>
            <w:r w:rsidRPr="008D163A">
              <w:rPr>
                <w:color w:val="000000"/>
              </w:rPr>
              <w:t>35</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194"/>
              <w:jc w:val="center"/>
              <w:rPr>
                <w:color w:val="000000"/>
              </w:rPr>
            </w:pPr>
            <w:r w:rsidRPr="008D163A">
              <w:rPr>
                <w:color w:val="000000"/>
              </w:rPr>
              <w:t xml:space="preserve">Громадянська та історична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7"/>
              <w:rPr>
                <w:color w:val="000000"/>
              </w:rPr>
            </w:pPr>
            <w:r w:rsidRPr="008D163A">
              <w:rPr>
                <w:color w:val="000000"/>
              </w:rPr>
              <w:t xml:space="preserve">1 </w:t>
            </w:r>
          </w:p>
        </w:tc>
      </w:tr>
      <w:tr w:rsidR="008D163A" w:rsidRPr="008D163A" w:rsidTr="008D163A">
        <w:trPr>
          <w:trHeight w:val="288"/>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 xml:space="preserve">35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Технологічна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7"/>
              <w:rPr>
                <w:color w:val="000000"/>
              </w:rPr>
            </w:pPr>
            <w:r w:rsidRPr="008D163A">
              <w:rPr>
                <w:color w:val="000000"/>
              </w:rPr>
              <w:t>1</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 xml:space="preserve">35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Інформатична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7"/>
              <w:rPr>
                <w:color w:val="000000"/>
              </w:rPr>
            </w:pPr>
            <w:r w:rsidRPr="008D163A">
              <w:rPr>
                <w:color w:val="000000"/>
              </w:rPr>
              <w:t>1</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35</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Мистецька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7"/>
              <w:rPr>
                <w:color w:val="000000"/>
              </w:rPr>
            </w:pPr>
            <w:r w:rsidRPr="008D163A">
              <w:rPr>
                <w:color w:val="000000"/>
              </w:rPr>
              <w:t xml:space="preserve">2 </w:t>
            </w:r>
          </w:p>
        </w:tc>
      </w:tr>
      <w:tr w:rsidR="008D163A" w:rsidRPr="008D163A" w:rsidTr="008D163A">
        <w:trPr>
          <w:trHeight w:val="288"/>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 xml:space="preserve">70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Фізична культура***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7"/>
              <w:rPr>
                <w:color w:val="000000"/>
              </w:rPr>
            </w:pPr>
            <w:r w:rsidRPr="008D163A">
              <w:rPr>
                <w:color w:val="000000"/>
              </w:rPr>
              <w:t xml:space="preserve">3 </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95"/>
              <w:jc w:val="center"/>
              <w:rPr>
                <w:color w:val="000000"/>
              </w:rPr>
            </w:pPr>
            <w:r w:rsidRPr="008D163A">
              <w:rPr>
                <w:color w:val="000000"/>
              </w:rPr>
              <w:t xml:space="preserve">105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Усього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35"/>
              <w:jc w:val="center"/>
              <w:rPr>
                <w:color w:val="000000"/>
              </w:rPr>
            </w:pPr>
            <w:r w:rsidRPr="008D163A">
              <w:rPr>
                <w:color w:val="000000"/>
              </w:rPr>
              <w:t xml:space="preserve">27,5 </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85"/>
              <w:jc w:val="center"/>
              <w:rPr>
                <w:color w:val="000000"/>
              </w:rPr>
            </w:pPr>
            <w:r w:rsidRPr="008D163A">
              <w:rPr>
                <w:color w:val="000000"/>
              </w:rPr>
              <w:t xml:space="preserve">962,5 </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firstLine="566"/>
              <w:rPr>
                <w:color w:val="000000"/>
              </w:rPr>
            </w:pPr>
            <w:r w:rsidRPr="008D163A">
              <w:rPr>
                <w:color w:val="000000"/>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155"/>
              <w:jc w:val="center"/>
              <w:rPr>
                <w:color w:val="000000"/>
              </w:rPr>
            </w:pPr>
            <w:r w:rsidRPr="008D163A">
              <w:rPr>
                <w:color w:val="000000"/>
              </w:rPr>
              <w:t xml:space="preserve">2 </w:t>
            </w:r>
          </w:p>
        </w:tc>
      </w:tr>
      <w:tr w:rsidR="008D163A" w:rsidRPr="008D163A" w:rsidTr="008D163A">
        <w:trPr>
          <w:trHeight w:val="1105"/>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35"/>
              <w:jc w:val="center"/>
              <w:rPr>
                <w:color w:val="000000"/>
              </w:rPr>
            </w:pPr>
            <w:r w:rsidRPr="008D163A">
              <w:rPr>
                <w:color w:val="000000"/>
              </w:rPr>
              <w:t>70</w:t>
            </w:r>
          </w:p>
        </w:tc>
      </w:tr>
      <w:tr w:rsidR="008D163A" w:rsidRPr="008D163A" w:rsidTr="008D163A">
        <w:trPr>
          <w:trHeight w:val="286"/>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firstLine="566"/>
              <w:rPr>
                <w:color w:val="000000"/>
              </w:rPr>
            </w:pPr>
            <w:r w:rsidRPr="008D163A">
              <w:rPr>
                <w:color w:val="000000"/>
              </w:rPr>
              <w:t xml:space="preserve">Загальнорічна кількість навчальних годин, що фінансуються з бюджету (без урахування поділу на групи)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 xml:space="preserve">31 </w:t>
            </w:r>
          </w:p>
        </w:tc>
      </w:tr>
      <w:tr w:rsidR="008D163A" w:rsidRPr="008D163A" w:rsidTr="008D163A">
        <w:trPr>
          <w:trHeight w:val="828"/>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25"/>
              <w:jc w:val="center"/>
              <w:rPr>
                <w:color w:val="000000"/>
              </w:rPr>
            </w:pPr>
            <w:r w:rsidRPr="008D163A">
              <w:rPr>
                <w:color w:val="000000"/>
              </w:rPr>
              <w:t xml:space="preserve">1085 </w:t>
            </w:r>
          </w:p>
        </w:tc>
      </w:tr>
      <w:tr w:rsidR="008D163A" w:rsidRPr="008D163A" w:rsidTr="008D163A">
        <w:trPr>
          <w:trHeight w:val="288"/>
        </w:trPr>
        <w:tc>
          <w:tcPr>
            <w:tcW w:w="4254" w:type="dxa"/>
            <w:vMerge w:val="restart"/>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firstLine="566"/>
              <w:jc w:val="both"/>
              <w:rPr>
                <w:color w:val="000000"/>
              </w:rPr>
            </w:pPr>
            <w:r w:rsidRPr="008D163A">
              <w:rPr>
                <w:color w:val="000000"/>
              </w:rPr>
              <w:lastRenderedPageBreak/>
              <w:t xml:space="preserve">Гранично допустиме навантаження учнів**** </w:t>
            </w: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left="566"/>
              <w:rPr>
                <w:color w:val="000000"/>
              </w:rPr>
            </w:pPr>
            <w:r w:rsidRPr="008D163A">
              <w:rPr>
                <w:color w:val="000000"/>
              </w:rPr>
              <w:t xml:space="preserve">На тиждень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15"/>
              <w:jc w:val="center"/>
              <w:rPr>
                <w:color w:val="000000"/>
              </w:rPr>
            </w:pPr>
            <w:r w:rsidRPr="008D163A">
              <w:rPr>
                <w:color w:val="000000"/>
              </w:rPr>
              <w:t xml:space="preserve">28 </w:t>
            </w:r>
          </w:p>
        </w:tc>
      </w:tr>
      <w:tr w:rsidR="008D163A" w:rsidRPr="008D163A" w:rsidTr="008D163A">
        <w:trPr>
          <w:trHeight w:val="286"/>
        </w:trPr>
        <w:tc>
          <w:tcPr>
            <w:tcW w:w="0" w:type="auto"/>
            <w:vMerge/>
            <w:tcBorders>
              <w:top w:val="nil"/>
              <w:left w:val="single" w:sz="4" w:space="0" w:color="000000"/>
              <w:bottom w:val="single" w:sz="4" w:space="0" w:color="000000"/>
              <w:right w:val="single" w:sz="4" w:space="0" w:color="000000"/>
            </w:tcBorders>
          </w:tcPr>
          <w:p w:rsidR="008D163A" w:rsidRPr="008D163A" w:rsidRDefault="008D163A" w:rsidP="008D163A">
            <w:pPr>
              <w:spacing w:after="160" w:line="259" w:lineRule="auto"/>
              <w:rPr>
                <w:color w:val="000000"/>
              </w:rPr>
            </w:pPr>
          </w:p>
        </w:tc>
        <w:tc>
          <w:tcPr>
            <w:tcW w:w="2182"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250"/>
              <w:jc w:val="center"/>
              <w:rPr>
                <w:color w:val="000000"/>
              </w:rPr>
            </w:pPr>
            <w:r w:rsidRPr="008D163A">
              <w:rPr>
                <w:color w:val="000000"/>
              </w:rPr>
              <w:t xml:space="preserve">На рік  </w:t>
            </w:r>
          </w:p>
        </w:tc>
        <w:tc>
          <w:tcPr>
            <w:tcW w:w="1745" w:type="dxa"/>
            <w:tcBorders>
              <w:top w:val="single" w:sz="4" w:space="0" w:color="000000"/>
              <w:left w:val="single" w:sz="4" w:space="0" w:color="000000"/>
              <w:bottom w:val="single" w:sz="4" w:space="0" w:color="000000"/>
              <w:right w:val="single" w:sz="4" w:space="0" w:color="000000"/>
            </w:tcBorders>
          </w:tcPr>
          <w:p w:rsidR="008D163A" w:rsidRPr="008D163A" w:rsidRDefault="008D163A" w:rsidP="008D163A">
            <w:pPr>
              <w:spacing w:line="259" w:lineRule="auto"/>
              <w:ind w:right="95"/>
              <w:jc w:val="center"/>
              <w:rPr>
                <w:color w:val="000000"/>
              </w:rPr>
            </w:pPr>
            <w:r w:rsidRPr="008D163A">
              <w:rPr>
                <w:color w:val="000000"/>
              </w:rPr>
              <w:t xml:space="preserve">980 </w:t>
            </w:r>
          </w:p>
        </w:tc>
      </w:tr>
    </w:tbl>
    <w:p w:rsidR="00221D05" w:rsidRDefault="00221D05" w:rsidP="00221D05">
      <w:pPr>
        <w:jc w:val="both"/>
        <w:rPr>
          <w:rFonts w:ascii="Times New Roman" w:eastAsia="Calibri" w:hAnsi="Times New Roman" w:cs="Times New Roman"/>
          <w:b/>
          <w:sz w:val="28"/>
          <w:szCs w:val="28"/>
        </w:rPr>
      </w:pPr>
    </w:p>
    <w:p w:rsidR="008D163A" w:rsidRDefault="008D163A" w:rsidP="00221D05">
      <w:pPr>
        <w:jc w:val="both"/>
        <w:rPr>
          <w:rFonts w:ascii="Times New Roman" w:eastAsia="Calibri" w:hAnsi="Times New Roman" w:cs="Times New Roman"/>
          <w:b/>
          <w:sz w:val="28"/>
          <w:szCs w:val="28"/>
        </w:rPr>
      </w:pPr>
    </w:p>
    <w:p w:rsidR="00221D05" w:rsidRPr="00221D05" w:rsidRDefault="00131306" w:rsidP="00221D05">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21D05" w:rsidRPr="008D163A">
        <w:rPr>
          <w:rFonts w:ascii="Times New Roman" w:eastAsia="Calibri" w:hAnsi="Times New Roman" w:cs="Times New Roman"/>
          <w:b/>
          <w:sz w:val="28"/>
          <w:szCs w:val="28"/>
        </w:rPr>
        <w:t xml:space="preserve">     </w:t>
      </w:r>
      <w:r w:rsidR="00221D05" w:rsidRPr="00221D05">
        <w:rPr>
          <w:rFonts w:ascii="Times New Roman" w:eastAsia="Calibri" w:hAnsi="Times New Roman" w:cs="Times New Roman"/>
          <w:b/>
          <w:sz w:val="28"/>
          <w:szCs w:val="28"/>
        </w:rPr>
        <w:t xml:space="preserve">    Додаток №4</w:t>
      </w:r>
    </w:p>
    <w:p w:rsidR="00221D05" w:rsidRPr="00221D05" w:rsidRDefault="00221D05" w:rsidP="00221D05">
      <w:pPr>
        <w:spacing w:line="256" w:lineRule="auto"/>
        <w:jc w:val="both"/>
        <w:rPr>
          <w:rFonts w:ascii="Times New Roman" w:eastAsia="Calibri" w:hAnsi="Times New Roman" w:cs="Times New Roman"/>
          <w:b/>
          <w:sz w:val="28"/>
          <w:szCs w:val="28"/>
        </w:rPr>
      </w:pPr>
      <w:r w:rsidRPr="00221D05">
        <w:rPr>
          <w:rFonts w:ascii="Times New Roman" w:eastAsia="Calibri" w:hAnsi="Times New Roman" w:cs="Times New Roman"/>
          <w:b/>
          <w:sz w:val="28"/>
          <w:szCs w:val="28"/>
        </w:rPr>
        <w:t xml:space="preserve">                                                                        до освітньої програми </w:t>
      </w:r>
    </w:p>
    <w:p w:rsidR="00221D05" w:rsidRPr="00221D05" w:rsidRDefault="00221D05" w:rsidP="00221D05">
      <w:pPr>
        <w:spacing w:line="256" w:lineRule="auto"/>
        <w:jc w:val="center"/>
        <w:rPr>
          <w:rFonts w:ascii="Times New Roman" w:eastAsia="Calibri" w:hAnsi="Times New Roman" w:cs="Times New Roman"/>
          <w:b/>
          <w:sz w:val="28"/>
          <w:szCs w:val="28"/>
        </w:rPr>
      </w:pPr>
      <w:r w:rsidRPr="00221D05">
        <w:rPr>
          <w:rFonts w:ascii="Times New Roman" w:eastAsia="Calibri" w:hAnsi="Times New Roman" w:cs="Times New Roman"/>
          <w:b/>
          <w:sz w:val="28"/>
          <w:szCs w:val="28"/>
        </w:rPr>
        <w:t>МОДЕЛЬНІ   НАВЧАЛЬНІ ПРОГРАМИ</w:t>
      </w:r>
    </w:p>
    <w:p w:rsidR="00221D05" w:rsidRPr="00221D05" w:rsidRDefault="00221D05" w:rsidP="00221D05">
      <w:pPr>
        <w:spacing w:line="256" w:lineRule="auto"/>
        <w:jc w:val="center"/>
        <w:rPr>
          <w:rFonts w:ascii="Times New Roman" w:eastAsia="Calibri" w:hAnsi="Times New Roman" w:cs="Times New Roman"/>
          <w:b/>
          <w:sz w:val="28"/>
          <w:szCs w:val="28"/>
        </w:rPr>
      </w:pPr>
      <w:r w:rsidRPr="00221D05">
        <w:rPr>
          <w:rFonts w:ascii="Times New Roman" w:eastAsia="Calibri" w:hAnsi="Times New Roman" w:cs="Times New Roman"/>
          <w:b/>
          <w:sz w:val="28"/>
          <w:szCs w:val="28"/>
        </w:rPr>
        <w:t xml:space="preserve">для 5 </w:t>
      </w:r>
      <w:r w:rsidR="007C2EB6">
        <w:rPr>
          <w:rFonts w:ascii="Times New Roman" w:eastAsia="Calibri" w:hAnsi="Times New Roman" w:cs="Times New Roman"/>
          <w:b/>
          <w:sz w:val="28"/>
          <w:szCs w:val="28"/>
        </w:rPr>
        <w:t xml:space="preserve">-  7 </w:t>
      </w:r>
      <w:r w:rsidR="008E23BD">
        <w:rPr>
          <w:rFonts w:ascii="Times New Roman" w:eastAsia="Calibri" w:hAnsi="Times New Roman" w:cs="Times New Roman"/>
          <w:b/>
          <w:sz w:val="28"/>
          <w:szCs w:val="28"/>
        </w:rPr>
        <w:t>класів</w:t>
      </w:r>
      <w:r w:rsidRPr="00221D05">
        <w:rPr>
          <w:rFonts w:ascii="Times New Roman" w:eastAsia="Calibri" w:hAnsi="Times New Roman" w:cs="Times New Roman"/>
          <w:b/>
          <w:sz w:val="28"/>
          <w:szCs w:val="28"/>
        </w:rPr>
        <w:t xml:space="preserve"> Нової української школи</w:t>
      </w:r>
    </w:p>
    <w:p w:rsidR="00221D05" w:rsidRPr="00221D05" w:rsidRDefault="00221D05" w:rsidP="00221D05">
      <w:pPr>
        <w:spacing w:line="256" w:lineRule="auto"/>
        <w:jc w:val="center"/>
        <w:rPr>
          <w:rFonts w:ascii="Times New Roman" w:eastAsia="Calibri" w:hAnsi="Times New Roman" w:cs="Times New Roman"/>
          <w:b/>
          <w:sz w:val="28"/>
          <w:szCs w:val="28"/>
        </w:rPr>
      </w:pPr>
      <w:r w:rsidRPr="00221D05">
        <w:rPr>
          <w:rFonts w:ascii="Times New Roman" w:eastAsia="Calibri" w:hAnsi="Times New Roman" w:cs="Times New Roman"/>
          <w:b/>
          <w:sz w:val="28"/>
          <w:szCs w:val="28"/>
        </w:rPr>
        <w:t>Оселів</w:t>
      </w:r>
      <w:r w:rsidR="00BC6E1C">
        <w:rPr>
          <w:rFonts w:ascii="Times New Roman" w:eastAsia="Calibri" w:hAnsi="Times New Roman" w:cs="Times New Roman"/>
          <w:b/>
          <w:sz w:val="28"/>
          <w:szCs w:val="28"/>
        </w:rPr>
        <w:t>ської гімна</w:t>
      </w:r>
      <w:r w:rsidR="007C2EB6">
        <w:rPr>
          <w:rFonts w:ascii="Times New Roman" w:eastAsia="Calibri" w:hAnsi="Times New Roman" w:cs="Times New Roman"/>
          <w:b/>
          <w:sz w:val="28"/>
          <w:szCs w:val="28"/>
        </w:rPr>
        <w:t>зі</w:t>
      </w:r>
      <w:r w:rsidR="00BC6E1C">
        <w:rPr>
          <w:rFonts w:ascii="Times New Roman" w:eastAsia="Calibri" w:hAnsi="Times New Roman" w:cs="Times New Roman"/>
          <w:b/>
          <w:sz w:val="28"/>
          <w:szCs w:val="28"/>
        </w:rPr>
        <w:t>ї на 2024- 2025</w:t>
      </w:r>
      <w:r w:rsidRPr="00221D05">
        <w:rPr>
          <w:rFonts w:ascii="Times New Roman" w:eastAsia="Calibri" w:hAnsi="Times New Roman" w:cs="Times New Roman"/>
          <w:b/>
          <w:sz w:val="28"/>
          <w:szCs w:val="28"/>
        </w:rPr>
        <w:t xml:space="preserve"> н.р.</w:t>
      </w:r>
      <w:bookmarkStart w:id="0" w:name="_GoBack"/>
      <w:bookmarkEnd w:id="0"/>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1.</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Модельна навчальна програма « Українська мова 5-6 клас» для закладів загальної  середньої освіти ( автор Заболотний О.В.) Рекомендовано Міністерством освіти і науки України ( наказ Міністерства освіти і науки України від 12.07.2021 №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2.</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Модельна навчальна програма « Українська література 5-6 клас» для закладів загальної  середньої освіти ( автори Архипова В.П.,Січкар С.І., Шило С.Б.)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3.</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Модельна навчальна програма « Зарубіжна література 5-6 клас» для закладів загальної  середньої освіти ( автори Ніколенко О.М., Ісаєва О.О., Клименко Ж.В. та ін.)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4.</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Модельна навчальна програма « Математика 5-6 клас» для закладів загальної  середньої освіти ( автор Істер О.С.)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5.</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Модельна навчальна програма « Україна і світ. Вступ до історії та громадянської освіти 5-6 клас» для закладів загальної  середньої освіти ( автори Власова Н.С., Желіба О.В., Щупак І.Я.) До підручника І.Я. Щупак.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6. Модельна навчальна програма «  Друга Іноземна мова 5-6 клас» для закладів загальної  середньої освіти ( автори  Біленька  ,   Свистович, М. Ярмолюк)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 xml:space="preserve">7. Модельна навчальна програма « Іноземна мова (англійська)5-6 клас» для закладів загальної  середньої освіти ( автори І.М.Зимомря, В.А.Мойсюк.) </w:t>
      </w:r>
      <w:r w:rsidRPr="00221D05">
        <w:rPr>
          <w:rFonts w:ascii="Times New Roman" w:eastAsia="Calibri" w:hAnsi="Times New Roman" w:cs="Times New Roman"/>
          <w:sz w:val="28"/>
          <w:szCs w:val="28"/>
        </w:rPr>
        <w:lastRenderedPageBreak/>
        <w:t>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8.</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Модельна навчальна програма «  Пізнаємо природу 5-6 клас» (інтегрований курс) для закладів загальної  середньої освіти ( автори Біда Д.Д., Гільберг Т.Г.)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9.</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Модельна навчальна програма « Мистецтво 5-6 клас» для закладів загальної  середньої освіти ( автори Кондратова Л.Г., Федун С.І., Чорний О.В.)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10. Модельна навчальна програма уроків інтегрованого предмета« Здоровя, безпека та добробут у 5 класі» для закладів загальної  середньої освіти ( посібник  Шиян О.І., Волощенко О.В. – Київ: Світич, 2021)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11. Модельна навчальна програма « Технології</w:t>
      </w:r>
      <w:r w:rsidRPr="00221D05">
        <w:rPr>
          <w:rFonts w:ascii="Times New Roman" w:eastAsia="Calibri" w:hAnsi="Times New Roman" w:cs="Times New Roman"/>
          <w:sz w:val="28"/>
          <w:szCs w:val="28"/>
          <w:lang w:val="ru-RU"/>
        </w:rPr>
        <w:t xml:space="preserve"> </w:t>
      </w:r>
      <w:r w:rsidRPr="00221D05">
        <w:rPr>
          <w:rFonts w:ascii="Times New Roman" w:eastAsia="Calibri" w:hAnsi="Times New Roman" w:cs="Times New Roman"/>
          <w:sz w:val="28"/>
          <w:szCs w:val="28"/>
        </w:rPr>
        <w:t>5-6 клас» для закладів загальної  середньої освіти ( автори Ходзицька І.Ю.,Горобець О.Ю.,Пасічна Т.С.)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12.</w:t>
      </w:r>
      <w:r w:rsidRPr="00221D05">
        <w:rPr>
          <w:rFonts w:ascii="Times New Roman" w:eastAsia="Calibri" w:hAnsi="Times New Roman" w:cs="Times New Roman"/>
          <w:b/>
          <w:sz w:val="28"/>
          <w:szCs w:val="28"/>
        </w:rPr>
        <w:t xml:space="preserve"> </w:t>
      </w:r>
      <w:r w:rsidRPr="00221D05">
        <w:rPr>
          <w:rFonts w:ascii="Times New Roman" w:eastAsia="Calibri" w:hAnsi="Times New Roman" w:cs="Times New Roman"/>
          <w:sz w:val="28"/>
          <w:szCs w:val="28"/>
        </w:rPr>
        <w:t>Модельна навчальна програма « Інформатика 5-6 клас» для закладів загальної  середньої освіти ( автор Ривкінд та ін.) Рекомендовано Міністерством освіти і науки України ( наказ Міністерства освіти і науки України від 12.07.2021 №795)</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sz w:val="28"/>
          <w:szCs w:val="28"/>
        </w:rPr>
        <w:t>13. Модельна навчальна програма « Фізична культура 5-6 клас» для закладів загальної  середньої освіти ( автори Педан О.С.,Коломоєць А.А.,Боляк А.А.) Рекомендовано Міністерством освіти і науки України ( наказ Міністерства освіти і науки України від  17.08..2022 № 752)</w:t>
      </w:r>
    </w:p>
    <w:p w:rsidR="00221D05" w:rsidRPr="00221D05" w:rsidRDefault="00221D05" w:rsidP="00221D05">
      <w:pPr>
        <w:spacing w:line="256" w:lineRule="auto"/>
        <w:jc w:val="both"/>
        <w:rPr>
          <w:rFonts w:ascii="Times New Roman" w:eastAsia="Calibri" w:hAnsi="Times New Roman" w:cs="Times New Roman"/>
          <w:sz w:val="28"/>
          <w:szCs w:val="28"/>
        </w:rPr>
      </w:pPr>
      <w:r w:rsidRPr="00221D05">
        <w:rPr>
          <w:rFonts w:ascii="Times New Roman" w:eastAsia="Calibri" w:hAnsi="Times New Roman" w:cs="Times New Roman"/>
          <w:b/>
          <w:sz w:val="28"/>
          <w:szCs w:val="28"/>
        </w:rPr>
        <w:t>М</w:t>
      </w:r>
      <w:r w:rsidRPr="00221D05">
        <w:rPr>
          <w:rFonts w:ascii="Times New Roman" w:eastAsia="Calibri" w:hAnsi="Times New Roman" w:cs="Times New Roman"/>
          <w:sz w:val="28"/>
          <w:szCs w:val="28"/>
        </w:rPr>
        <w:t>одельна навчальна програма « Українська мова 5-6 клас» для закладів загальної  середньої освіти ( автор Заболотний О.В.) Рекомендовано Міністерством освіти і науки України ( наказ Міністерства освіти і науки України від 12.07.2021)</w:t>
      </w:r>
    </w:p>
    <w:p w:rsidR="009C272B" w:rsidRPr="005A5B43" w:rsidRDefault="00AE28F0" w:rsidP="00AE28F0">
      <w:pPr>
        <w:spacing w:after="0" w:line="276"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9C272B" w:rsidRPr="005A5B43">
        <w:rPr>
          <w:rFonts w:ascii="Times New Roman" w:hAnsi="Times New Roman" w:cs="Times New Roman"/>
          <w:sz w:val="28"/>
          <w:szCs w:val="24"/>
        </w:rPr>
        <w:t>На основі затвердженої педагогічною радою навчальної програм</w:t>
      </w:r>
      <w:r w:rsidR="008E23BD">
        <w:rPr>
          <w:rFonts w:ascii="Times New Roman" w:hAnsi="Times New Roman" w:cs="Times New Roman"/>
          <w:sz w:val="28"/>
          <w:szCs w:val="24"/>
        </w:rPr>
        <w:t xml:space="preserve">и предмета </w:t>
      </w:r>
      <w:r w:rsidR="009C272B" w:rsidRPr="005A5B43">
        <w:rPr>
          <w:rFonts w:ascii="Times New Roman" w:hAnsi="Times New Roman" w:cs="Times New Roman"/>
          <w:sz w:val="28"/>
          <w:szCs w:val="24"/>
        </w:rPr>
        <w:t xml:space="preserve">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w:t>
      </w:r>
      <w:r w:rsidR="009C272B" w:rsidRPr="005A5B43">
        <w:rPr>
          <w:rFonts w:ascii="Times New Roman" w:hAnsi="Times New Roman" w:cs="Times New Roman"/>
          <w:sz w:val="28"/>
          <w:szCs w:val="24"/>
        </w:rPr>
        <w:lastRenderedPageBreak/>
        <w:t>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9C272B" w:rsidRPr="005A5B43" w:rsidRDefault="009C272B" w:rsidP="009C272B">
      <w:pPr>
        <w:spacing w:after="0" w:line="276" w:lineRule="auto"/>
        <w:ind w:firstLine="709"/>
        <w:jc w:val="both"/>
        <w:rPr>
          <w:rFonts w:ascii="Times New Roman" w:hAnsi="Times New Roman" w:cs="Times New Roman"/>
          <w:sz w:val="28"/>
          <w:szCs w:val="24"/>
        </w:rPr>
      </w:pPr>
    </w:p>
    <w:p w:rsidR="009C272B" w:rsidRPr="0001779A" w:rsidRDefault="0001779A" w:rsidP="009C272B">
      <w:pPr>
        <w:spacing w:after="0" w:line="276" w:lineRule="auto"/>
        <w:jc w:val="both"/>
        <w:rPr>
          <w:rFonts w:ascii="Times New Roman" w:hAnsi="Times New Roman" w:cs="Times New Roman"/>
          <w:b/>
          <w:sz w:val="28"/>
          <w:szCs w:val="24"/>
        </w:rPr>
      </w:pPr>
      <w:r>
        <w:rPr>
          <w:rFonts w:ascii="Times New Roman" w:hAnsi="Times New Roman" w:cs="Times New Roman"/>
          <w:b/>
          <w:sz w:val="28"/>
          <w:szCs w:val="24"/>
        </w:rPr>
        <w:t>5</w:t>
      </w:r>
      <w:r w:rsidR="009C272B" w:rsidRPr="0001779A">
        <w:rPr>
          <w:rFonts w:ascii="Times New Roman" w:hAnsi="Times New Roman" w:cs="Times New Roman"/>
          <w:b/>
          <w:sz w:val="28"/>
          <w:szCs w:val="24"/>
        </w:rPr>
        <w:t>.</w:t>
      </w:r>
      <w:r w:rsidR="009C272B" w:rsidRPr="0001779A">
        <w:rPr>
          <w:rFonts w:ascii="Times New Roman" w:hAnsi="Times New Roman" w:cs="Times New Roman"/>
          <w:b/>
          <w:sz w:val="28"/>
          <w:szCs w:val="24"/>
        </w:rPr>
        <w:tab/>
        <w:t>Форми організації освітнього процесу та методи навчання</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E1B1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C272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rsidR="004E1B1B" w:rsidRPr="005A5B43" w:rsidRDefault="004E1B1B" w:rsidP="00221D05">
      <w:pPr>
        <w:spacing w:after="0" w:line="276" w:lineRule="auto"/>
        <w:jc w:val="both"/>
        <w:rPr>
          <w:rFonts w:ascii="Times New Roman" w:hAnsi="Times New Roman" w:cs="Times New Roman"/>
          <w:color w:val="000000" w:themeColor="text1"/>
          <w:sz w:val="28"/>
          <w:szCs w:val="24"/>
        </w:rPr>
      </w:pPr>
    </w:p>
    <w:p w:rsidR="004D2801" w:rsidRPr="0001779A" w:rsidRDefault="004D2801" w:rsidP="0023661B">
      <w:pPr>
        <w:spacing w:after="0" w:line="276" w:lineRule="auto"/>
        <w:ind w:firstLine="709"/>
        <w:jc w:val="both"/>
        <w:rPr>
          <w:rFonts w:ascii="Times New Roman" w:hAnsi="Times New Roman" w:cs="Times New Roman"/>
          <w:b/>
          <w:sz w:val="28"/>
          <w:szCs w:val="24"/>
        </w:rPr>
      </w:pPr>
    </w:p>
    <w:p w:rsidR="00D55477" w:rsidRPr="0001779A" w:rsidRDefault="00D55477" w:rsidP="004D2801">
      <w:pPr>
        <w:spacing w:after="0" w:line="276" w:lineRule="auto"/>
        <w:jc w:val="both"/>
        <w:rPr>
          <w:rFonts w:ascii="Times New Roman" w:hAnsi="Times New Roman" w:cs="Times New Roman"/>
          <w:b/>
          <w:sz w:val="28"/>
          <w:szCs w:val="24"/>
        </w:rPr>
      </w:pPr>
      <w:r w:rsidRPr="0001779A">
        <w:rPr>
          <w:rFonts w:ascii="Times New Roman" w:hAnsi="Times New Roman" w:cs="Times New Roman"/>
          <w:b/>
          <w:sz w:val="28"/>
          <w:szCs w:val="24"/>
        </w:rPr>
        <w:t>6</w:t>
      </w:r>
      <w:r w:rsidR="004D2801" w:rsidRPr="0001779A">
        <w:rPr>
          <w:rFonts w:ascii="Times New Roman" w:hAnsi="Times New Roman" w:cs="Times New Roman"/>
          <w:b/>
          <w:sz w:val="28"/>
          <w:szCs w:val="24"/>
        </w:rPr>
        <w:t xml:space="preserve"> Опис інструментів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w:t>
      </w:r>
      <w:r w:rsidRPr="005A5B43">
        <w:rPr>
          <w:rFonts w:ascii="Times New Roman" w:hAnsi="Times New Roman" w:cs="Times New Roman"/>
          <w:sz w:val="28"/>
          <w:szCs w:val="24"/>
        </w:rPr>
        <w:lastRenderedPageBreak/>
        <w:t xml:space="preserve">об’єктивного й справедливого оцінювання результатів навчання. В оцінюванні навчальних досягнень учнів важливо розрізняти поточне </w:t>
      </w:r>
      <w:r w:rsidR="004D2801" w:rsidRPr="005A5B43">
        <w:rPr>
          <w:rFonts w:ascii="Times New Roman" w:hAnsi="Times New Roman" w:cs="Times New Roman"/>
          <w:sz w:val="32"/>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 (оцінювання для навчання) та підсумкове оцінюван</w:t>
      </w:r>
      <w:r w:rsidR="004D2801" w:rsidRPr="005A5B43">
        <w:rPr>
          <w:rFonts w:ascii="Times New Roman" w:hAnsi="Times New Roman" w:cs="Times New Roman"/>
          <w:sz w:val="28"/>
          <w:szCs w:val="24"/>
        </w:rPr>
        <w:t>ня (семестрове, річне). Ф</w:t>
      </w:r>
      <w:r w:rsidRPr="005A5B43">
        <w:rPr>
          <w:rFonts w:ascii="Times New Roman" w:hAnsi="Times New Roman" w:cs="Times New Roman"/>
          <w:sz w:val="28"/>
          <w:szCs w:val="24"/>
        </w:rPr>
        <w:t>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Окрім поточного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формувального</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та підсумкового (семестрового, річного) оцінювання, </w:t>
      </w:r>
      <w:r w:rsidR="00F46EAE" w:rsidRPr="005A5B43">
        <w:rPr>
          <w:rFonts w:ascii="Times New Roman" w:hAnsi="Times New Roman" w:cs="Times New Roman"/>
          <w:sz w:val="28"/>
          <w:szCs w:val="24"/>
        </w:rPr>
        <w:t>у ліцеї</w:t>
      </w:r>
      <w:r w:rsidRPr="005A5B43">
        <w:rPr>
          <w:rFonts w:ascii="Times New Roman" w:hAnsi="Times New Roman" w:cs="Times New Roman"/>
          <w:sz w:val="28"/>
          <w:szCs w:val="24"/>
        </w:rPr>
        <w:t xml:space="preserve"> здійсн</w:t>
      </w:r>
      <w:r w:rsidR="00F46EAE" w:rsidRPr="005A5B43">
        <w:rPr>
          <w:rFonts w:ascii="Times New Roman" w:hAnsi="Times New Roman" w:cs="Times New Roman"/>
          <w:sz w:val="28"/>
          <w:szCs w:val="24"/>
        </w:rPr>
        <w:t>юється</w:t>
      </w:r>
      <w:r w:rsidRPr="005A5B43">
        <w:rPr>
          <w:rFonts w:ascii="Times New Roman" w:hAnsi="Times New Roman" w:cs="Times New Roman"/>
          <w:sz w:val="28"/>
          <w:szCs w:val="24"/>
        </w:rPr>
        <w:t xml:space="preserve"> проміжн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оцінювання результатів навчання з предметів</w:t>
      </w:r>
      <w:r w:rsidR="00F46EAE" w:rsidRPr="005A5B43">
        <w:rPr>
          <w:rFonts w:ascii="Times New Roman" w:hAnsi="Times New Roman" w:cs="Times New Roman"/>
          <w:sz w:val="28"/>
          <w:szCs w:val="24"/>
        </w:rPr>
        <w:t xml:space="preserve"> та</w:t>
      </w:r>
      <w:r w:rsidRPr="005A5B43">
        <w:rPr>
          <w:rFonts w:ascii="Times New Roman" w:hAnsi="Times New Roman" w:cs="Times New Roman"/>
          <w:sz w:val="28"/>
          <w:szCs w:val="24"/>
        </w:rPr>
        <w:t xml:space="preserve">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w:t>
      </w:r>
      <w:r w:rsidR="00F46EAE" w:rsidRPr="005A5B43">
        <w:rPr>
          <w:rFonts w:ascii="Times New Roman" w:hAnsi="Times New Roman" w:cs="Times New Roman"/>
          <w:sz w:val="28"/>
          <w:szCs w:val="24"/>
        </w:rPr>
        <w:t xml:space="preserve">ліцею </w:t>
      </w:r>
      <w:r w:rsidRPr="005A5B43">
        <w:rPr>
          <w:rFonts w:ascii="Times New Roman" w:hAnsi="Times New Roman" w:cs="Times New Roman"/>
          <w:sz w:val="28"/>
          <w:szCs w:val="24"/>
        </w:rPr>
        <w:t xml:space="preserve">залежно від дидактичної мети та з урахуванням відповідної навчальної програми.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w:t>
      </w:r>
      <w:r w:rsidRPr="005A5B43">
        <w:rPr>
          <w:rFonts w:ascii="Times New Roman" w:hAnsi="Times New Roman" w:cs="Times New Roman"/>
          <w:sz w:val="28"/>
          <w:szCs w:val="24"/>
        </w:rPr>
        <w:lastRenderedPageBreak/>
        <w:t>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Корегування освітнього процесу з урахуванням результатів оцінювання та</w:t>
      </w:r>
      <w:r w:rsidR="00F46EAE" w:rsidRPr="005A5B43">
        <w:rPr>
          <w:rFonts w:ascii="Times New Roman" w:hAnsi="Times New Roman" w:cs="Times New Roman"/>
          <w:sz w:val="28"/>
          <w:szCs w:val="24"/>
        </w:rPr>
        <w:t xml:space="preserve"> </w:t>
      </w:r>
      <w:r w:rsidRPr="005A5B43">
        <w:rPr>
          <w:rFonts w:ascii="Times New Roman" w:hAnsi="Times New Roman" w:cs="Times New Roman"/>
          <w:sz w:val="28"/>
          <w:szCs w:val="24"/>
        </w:rPr>
        <w:t>навчальних потреб учнів.</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Підсумкове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w:t>
      </w:r>
      <w:r w:rsidR="00F46EAE" w:rsidRPr="005A5B43">
        <w:rPr>
          <w:rFonts w:ascii="Times New Roman" w:hAnsi="Times New Roman" w:cs="Times New Roman"/>
          <w:sz w:val="28"/>
          <w:szCs w:val="24"/>
        </w:rPr>
        <w:t xml:space="preserve">освіти видає відповідний наказ. </w:t>
      </w:r>
      <w:r w:rsidRPr="005A5B43">
        <w:rPr>
          <w:rFonts w:ascii="Times New Roman" w:hAnsi="Times New Roman" w:cs="Times New Roman"/>
          <w:sz w:val="28"/>
          <w:szCs w:val="24"/>
        </w:rPr>
        <w:t xml:space="preserve">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w:t>
      </w:r>
      <w:r w:rsidRPr="005A5B43">
        <w:rPr>
          <w:rFonts w:ascii="Times New Roman" w:hAnsi="Times New Roman" w:cs="Times New Roman"/>
          <w:sz w:val="28"/>
          <w:szCs w:val="24"/>
        </w:rPr>
        <w:lastRenderedPageBreak/>
        <w:t xml:space="preserve">загальної середньої освіти до наступного класу, затвердженого наказом Міністерства освіти і науки України від 14.07.2015 № 762 (зі змінами).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D55477" w:rsidRPr="0001779A" w:rsidRDefault="00D55477" w:rsidP="0023661B">
      <w:pPr>
        <w:spacing w:after="0" w:line="276" w:lineRule="auto"/>
        <w:ind w:firstLine="709"/>
        <w:jc w:val="both"/>
        <w:rPr>
          <w:rFonts w:ascii="Times New Roman" w:hAnsi="Times New Roman" w:cs="Times New Roman"/>
          <w:b/>
          <w:sz w:val="28"/>
          <w:szCs w:val="24"/>
        </w:rPr>
      </w:pPr>
      <w:r w:rsidRPr="0001779A">
        <w:rPr>
          <w:rFonts w:ascii="Times New Roman" w:hAnsi="Times New Roman" w:cs="Times New Roman"/>
          <w:b/>
          <w:sz w:val="28"/>
          <w:szCs w:val="24"/>
        </w:rPr>
        <w:t>Критерії та шкала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Оцінювання зорієнтован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розв’язання проблем і виконання практичних завдань із застосуванням знань, що охоплюються навчальним матеріалом;</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комунікація (тому числі з використанням інформаційно-комунікаційних технологій);</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планування й здійснення навчального пошуку, робота з текстовою і графічною інформацією;</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рефлексія власної навчально-пізнавальної діяльності.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У разі порушення учнем / ученицею принципів доброчесності під час певного виду навчальної діяльності, </w:t>
      </w:r>
      <w:r w:rsidR="005E4964" w:rsidRPr="005A5B43">
        <w:rPr>
          <w:rFonts w:ascii="Times New Roman" w:hAnsi="Times New Roman" w:cs="Times New Roman"/>
          <w:sz w:val="28"/>
          <w:szCs w:val="24"/>
        </w:rPr>
        <w:t>у</w:t>
      </w:r>
      <w:r w:rsidRPr="005A5B43">
        <w:rPr>
          <w:rFonts w:ascii="Times New Roman" w:hAnsi="Times New Roman" w:cs="Times New Roman"/>
          <w:sz w:val="28"/>
          <w:szCs w:val="24"/>
        </w:rPr>
        <w:t>читель може прийняти рішення не оцінювати результат такої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Для забезпечення наступності між підходами до оцінювання результатів навчання здобувачів початкової та базової середньої освіти, у першому </w:t>
      </w:r>
      <w:r w:rsidR="005E4964" w:rsidRPr="005A5B43">
        <w:rPr>
          <w:rFonts w:ascii="Times New Roman" w:hAnsi="Times New Roman" w:cs="Times New Roman"/>
          <w:sz w:val="28"/>
          <w:szCs w:val="24"/>
        </w:rPr>
        <w:t>місяці навчання</w:t>
      </w:r>
      <w:r w:rsidRPr="005A5B43">
        <w:rPr>
          <w:rFonts w:ascii="Times New Roman" w:hAnsi="Times New Roman" w:cs="Times New Roman"/>
          <w:sz w:val="28"/>
          <w:szCs w:val="24"/>
        </w:rPr>
        <w:t xml:space="preserve"> 5-го класу підсумкове та</w:t>
      </w:r>
      <w:r w:rsidR="005E4964" w:rsidRPr="005A5B43">
        <w:rPr>
          <w:rFonts w:ascii="Times New Roman" w:hAnsi="Times New Roman" w:cs="Times New Roman"/>
          <w:sz w:val="28"/>
          <w:szCs w:val="24"/>
        </w:rPr>
        <w:t xml:space="preserve"> </w:t>
      </w:r>
      <w:r w:rsidRPr="005A5B43">
        <w:rPr>
          <w:rFonts w:ascii="Times New Roman" w:hAnsi="Times New Roman" w:cs="Times New Roman"/>
          <w:sz w:val="28"/>
          <w:szCs w:val="24"/>
        </w:rPr>
        <w:t xml:space="preserve">проміжне оцінювання результатів навчання учнів </w:t>
      </w:r>
      <w:r w:rsidR="005E4964" w:rsidRPr="005A5B43">
        <w:rPr>
          <w:rFonts w:ascii="Times New Roman" w:hAnsi="Times New Roman" w:cs="Times New Roman"/>
          <w:sz w:val="28"/>
          <w:szCs w:val="24"/>
        </w:rPr>
        <w:t xml:space="preserve">буде </w:t>
      </w:r>
      <w:r w:rsidRPr="005A5B43">
        <w:rPr>
          <w:rFonts w:ascii="Times New Roman" w:hAnsi="Times New Roman" w:cs="Times New Roman"/>
          <w:sz w:val="28"/>
          <w:szCs w:val="24"/>
        </w:rPr>
        <w:t>здійснювати</w:t>
      </w:r>
      <w:r w:rsidR="005E4964" w:rsidRPr="005A5B43">
        <w:rPr>
          <w:rFonts w:ascii="Times New Roman" w:hAnsi="Times New Roman" w:cs="Times New Roman"/>
          <w:sz w:val="28"/>
          <w:szCs w:val="24"/>
        </w:rPr>
        <w:t>ся</w:t>
      </w:r>
      <w:r w:rsidRPr="005A5B43">
        <w:rPr>
          <w:rFonts w:ascii="Times New Roman" w:hAnsi="Times New Roman" w:cs="Times New Roman"/>
          <w:sz w:val="28"/>
          <w:szCs w:val="24"/>
        </w:rPr>
        <w:t xml:space="preserve"> за рівневою шкалою, а його результати позначати</w:t>
      </w:r>
      <w:r w:rsidR="005E4964" w:rsidRPr="005A5B43">
        <w:rPr>
          <w:rFonts w:ascii="Times New Roman" w:hAnsi="Times New Roman" w:cs="Times New Roman"/>
          <w:sz w:val="28"/>
          <w:szCs w:val="24"/>
        </w:rPr>
        <w:t>муть</w:t>
      </w:r>
      <w:r w:rsidRPr="005A5B43">
        <w:rPr>
          <w:rFonts w:ascii="Times New Roman" w:hAnsi="Times New Roman" w:cs="Times New Roman"/>
          <w:sz w:val="28"/>
          <w:szCs w:val="24"/>
        </w:rPr>
        <w:t xml:space="preserve">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5A5B43" w:rsidRDefault="005A5B43" w:rsidP="0023661B">
      <w:pPr>
        <w:spacing w:after="0" w:line="276" w:lineRule="auto"/>
        <w:ind w:firstLine="709"/>
        <w:jc w:val="both"/>
        <w:rPr>
          <w:rFonts w:ascii="Arial" w:hAnsi="Arial" w:cs="Arial"/>
          <w:sz w:val="24"/>
          <w:szCs w:val="24"/>
        </w:rPr>
      </w:pPr>
    </w:p>
    <w:p w:rsidR="005A5B43" w:rsidRDefault="005A5B43" w:rsidP="0023661B">
      <w:pPr>
        <w:spacing w:after="0" w:line="276" w:lineRule="auto"/>
        <w:ind w:firstLine="709"/>
        <w:jc w:val="both"/>
        <w:rPr>
          <w:rFonts w:ascii="Arial" w:hAnsi="Arial" w:cs="Arial"/>
          <w:sz w:val="24"/>
          <w:szCs w:val="24"/>
        </w:rPr>
      </w:pPr>
    </w:p>
    <w:p w:rsidR="005A5B43" w:rsidRPr="009E64A1" w:rsidRDefault="005A5B43" w:rsidP="005A5B43">
      <w:pPr>
        <w:shd w:val="clear" w:color="auto" w:fill="FFFFFF"/>
        <w:tabs>
          <w:tab w:val="left" w:pos="5103"/>
        </w:tabs>
        <w:spacing w:after="0" w:line="360" w:lineRule="auto"/>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СХВАЛЕНО</w:t>
      </w:r>
    </w:p>
    <w:p w:rsidR="005A5B43" w:rsidRPr="0023661B" w:rsidRDefault="005A5B43" w:rsidP="0023661B">
      <w:pPr>
        <w:spacing w:after="0" w:line="276" w:lineRule="auto"/>
        <w:ind w:firstLine="709"/>
        <w:jc w:val="both"/>
        <w:rPr>
          <w:rFonts w:ascii="Arial" w:hAnsi="Arial" w:cs="Arial"/>
          <w:sz w:val="24"/>
          <w:szCs w:val="24"/>
        </w:rPr>
      </w:pPr>
    </w:p>
    <w:sectPr w:rsidR="005A5B43" w:rsidRPr="0023661B" w:rsidSect="005A5B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D08" w:rsidRDefault="00535D08" w:rsidP="0099729C">
      <w:pPr>
        <w:spacing w:after="0" w:line="240" w:lineRule="auto"/>
      </w:pPr>
      <w:r>
        <w:separator/>
      </w:r>
    </w:p>
  </w:endnote>
  <w:endnote w:type="continuationSeparator" w:id="0">
    <w:p w:rsidR="00535D08" w:rsidRDefault="00535D08" w:rsidP="0099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D08" w:rsidRDefault="00535D08" w:rsidP="0099729C">
      <w:pPr>
        <w:spacing w:after="0" w:line="240" w:lineRule="auto"/>
      </w:pPr>
      <w:r>
        <w:separator/>
      </w:r>
    </w:p>
  </w:footnote>
  <w:footnote w:type="continuationSeparator" w:id="0">
    <w:p w:rsidR="00535D08" w:rsidRDefault="00535D08" w:rsidP="00997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1DE"/>
    <w:multiLevelType w:val="hybridMultilevel"/>
    <w:tmpl w:val="2D6AA8AE"/>
    <w:lvl w:ilvl="0" w:tplc="945CF858">
      <w:numFmt w:val="bullet"/>
      <w:lvlText w:val="-"/>
      <w:lvlJc w:val="left"/>
      <w:pPr>
        <w:ind w:left="157" w:hanging="331"/>
      </w:pPr>
      <w:rPr>
        <w:rFonts w:ascii="Times New Roman" w:eastAsia="Times New Roman" w:hAnsi="Times New Roman" w:cs="Times New Roman" w:hint="default"/>
        <w:w w:val="99"/>
        <w:lang w:val="uk-UA" w:eastAsia="en-US" w:bidi="ar-SA"/>
      </w:rPr>
    </w:lvl>
    <w:lvl w:ilvl="1" w:tplc="D8CED910">
      <w:numFmt w:val="bullet"/>
      <w:lvlText w:val="•"/>
      <w:lvlJc w:val="left"/>
      <w:pPr>
        <w:ind w:left="1136" w:hanging="331"/>
      </w:pPr>
      <w:rPr>
        <w:rFonts w:hint="default"/>
        <w:lang w:val="uk-UA" w:eastAsia="en-US" w:bidi="ar-SA"/>
      </w:rPr>
    </w:lvl>
    <w:lvl w:ilvl="2" w:tplc="CC4865DC">
      <w:numFmt w:val="bullet"/>
      <w:lvlText w:val="•"/>
      <w:lvlJc w:val="left"/>
      <w:pPr>
        <w:ind w:left="2112" w:hanging="331"/>
      </w:pPr>
      <w:rPr>
        <w:rFonts w:hint="default"/>
        <w:lang w:val="uk-UA" w:eastAsia="en-US" w:bidi="ar-SA"/>
      </w:rPr>
    </w:lvl>
    <w:lvl w:ilvl="3" w:tplc="00F2B362">
      <w:numFmt w:val="bullet"/>
      <w:lvlText w:val="•"/>
      <w:lvlJc w:val="left"/>
      <w:pPr>
        <w:ind w:left="3088" w:hanging="331"/>
      </w:pPr>
      <w:rPr>
        <w:rFonts w:hint="default"/>
        <w:lang w:val="uk-UA" w:eastAsia="en-US" w:bidi="ar-SA"/>
      </w:rPr>
    </w:lvl>
    <w:lvl w:ilvl="4" w:tplc="46E4102C">
      <w:numFmt w:val="bullet"/>
      <w:lvlText w:val="•"/>
      <w:lvlJc w:val="left"/>
      <w:pPr>
        <w:ind w:left="4064" w:hanging="331"/>
      </w:pPr>
      <w:rPr>
        <w:rFonts w:hint="default"/>
        <w:lang w:val="uk-UA" w:eastAsia="en-US" w:bidi="ar-SA"/>
      </w:rPr>
    </w:lvl>
    <w:lvl w:ilvl="5" w:tplc="AB823BA6">
      <w:numFmt w:val="bullet"/>
      <w:lvlText w:val="•"/>
      <w:lvlJc w:val="left"/>
      <w:pPr>
        <w:ind w:left="5040" w:hanging="331"/>
      </w:pPr>
      <w:rPr>
        <w:rFonts w:hint="default"/>
        <w:lang w:val="uk-UA" w:eastAsia="en-US" w:bidi="ar-SA"/>
      </w:rPr>
    </w:lvl>
    <w:lvl w:ilvl="6" w:tplc="CD68C132">
      <w:numFmt w:val="bullet"/>
      <w:lvlText w:val="•"/>
      <w:lvlJc w:val="left"/>
      <w:pPr>
        <w:ind w:left="6016" w:hanging="331"/>
      </w:pPr>
      <w:rPr>
        <w:rFonts w:hint="default"/>
        <w:lang w:val="uk-UA" w:eastAsia="en-US" w:bidi="ar-SA"/>
      </w:rPr>
    </w:lvl>
    <w:lvl w:ilvl="7" w:tplc="0E24DDBE">
      <w:numFmt w:val="bullet"/>
      <w:lvlText w:val="•"/>
      <w:lvlJc w:val="left"/>
      <w:pPr>
        <w:ind w:left="6992" w:hanging="331"/>
      </w:pPr>
      <w:rPr>
        <w:rFonts w:hint="default"/>
        <w:lang w:val="uk-UA" w:eastAsia="en-US" w:bidi="ar-SA"/>
      </w:rPr>
    </w:lvl>
    <w:lvl w:ilvl="8" w:tplc="50B80C28">
      <w:numFmt w:val="bullet"/>
      <w:lvlText w:val="•"/>
      <w:lvlJc w:val="left"/>
      <w:pPr>
        <w:ind w:left="7968" w:hanging="331"/>
      </w:pPr>
      <w:rPr>
        <w:rFonts w:hint="default"/>
        <w:lang w:val="uk-UA" w:eastAsia="en-US" w:bidi="ar-SA"/>
      </w:rPr>
    </w:lvl>
  </w:abstractNum>
  <w:abstractNum w:abstractNumId="1"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6632A85"/>
    <w:multiLevelType w:val="hybridMultilevel"/>
    <w:tmpl w:val="E4960DBC"/>
    <w:lvl w:ilvl="0" w:tplc="22100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8AB4505"/>
    <w:multiLevelType w:val="hybridMultilevel"/>
    <w:tmpl w:val="21F65E78"/>
    <w:lvl w:ilvl="0" w:tplc="22D46130">
      <w:numFmt w:val="bullet"/>
      <w:lvlText w:val="-"/>
      <w:lvlJc w:val="left"/>
      <w:pPr>
        <w:ind w:left="1429"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B874B54"/>
    <w:multiLevelType w:val="multilevel"/>
    <w:tmpl w:val="AEA46D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5E9406E"/>
    <w:multiLevelType w:val="hybridMultilevel"/>
    <w:tmpl w:val="EDDE1766"/>
    <w:lvl w:ilvl="0" w:tplc="22D46130">
      <w:numFmt w:val="bullet"/>
      <w:lvlText w:val="-"/>
      <w:lvlJc w:val="left"/>
      <w:pPr>
        <w:ind w:left="720"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F5C3820"/>
    <w:multiLevelType w:val="hybridMultilevel"/>
    <w:tmpl w:val="C5B8C6CA"/>
    <w:lvl w:ilvl="0" w:tplc="477CF7B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8"/>
  </w:num>
  <w:num w:numId="3">
    <w:abstractNumId w:val="10"/>
  </w:num>
  <w:num w:numId="4">
    <w:abstractNumId w:val="4"/>
  </w:num>
  <w:num w:numId="5">
    <w:abstractNumId w:val="5"/>
  </w:num>
  <w:num w:numId="6">
    <w:abstractNumId w:val="11"/>
  </w:num>
  <w:num w:numId="7">
    <w:abstractNumId w:val="6"/>
  </w:num>
  <w:num w:numId="8">
    <w:abstractNumId w:val="1"/>
  </w:num>
  <w:num w:numId="9">
    <w:abstractNumId w:val="3"/>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B2"/>
    <w:rsid w:val="0001779A"/>
    <w:rsid w:val="000A2D01"/>
    <w:rsid w:val="00131306"/>
    <w:rsid w:val="001B489F"/>
    <w:rsid w:val="00203067"/>
    <w:rsid w:val="00206545"/>
    <w:rsid w:val="00221D05"/>
    <w:rsid w:val="0023661B"/>
    <w:rsid w:val="002D09CC"/>
    <w:rsid w:val="00395ED3"/>
    <w:rsid w:val="00413F20"/>
    <w:rsid w:val="0042040A"/>
    <w:rsid w:val="00431095"/>
    <w:rsid w:val="00470352"/>
    <w:rsid w:val="004825E6"/>
    <w:rsid w:val="004D2801"/>
    <w:rsid w:val="004E1B1B"/>
    <w:rsid w:val="005145AE"/>
    <w:rsid w:val="00532FCD"/>
    <w:rsid w:val="00535D08"/>
    <w:rsid w:val="005A5B43"/>
    <w:rsid w:val="005E4964"/>
    <w:rsid w:val="00635CB2"/>
    <w:rsid w:val="00667EB6"/>
    <w:rsid w:val="006A19F0"/>
    <w:rsid w:val="006E0FE8"/>
    <w:rsid w:val="00723A2E"/>
    <w:rsid w:val="00732BB1"/>
    <w:rsid w:val="0077160C"/>
    <w:rsid w:val="007C2EB6"/>
    <w:rsid w:val="00832699"/>
    <w:rsid w:val="00852C26"/>
    <w:rsid w:val="00855EA5"/>
    <w:rsid w:val="008D163A"/>
    <w:rsid w:val="008E23BD"/>
    <w:rsid w:val="009535AD"/>
    <w:rsid w:val="00996EF8"/>
    <w:rsid w:val="00997044"/>
    <w:rsid w:val="0099729C"/>
    <w:rsid w:val="009C272B"/>
    <w:rsid w:val="009C49E1"/>
    <w:rsid w:val="00A44AB6"/>
    <w:rsid w:val="00AC6D55"/>
    <w:rsid w:val="00AE28F0"/>
    <w:rsid w:val="00B21B57"/>
    <w:rsid w:val="00B42C11"/>
    <w:rsid w:val="00B66C06"/>
    <w:rsid w:val="00BB68A4"/>
    <w:rsid w:val="00BC6E1C"/>
    <w:rsid w:val="00C8080E"/>
    <w:rsid w:val="00CB1E91"/>
    <w:rsid w:val="00D30B67"/>
    <w:rsid w:val="00D55477"/>
    <w:rsid w:val="00D60012"/>
    <w:rsid w:val="00DA3B86"/>
    <w:rsid w:val="00DA4879"/>
    <w:rsid w:val="00DD3FB6"/>
    <w:rsid w:val="00E81F5A"/>
    <w:rsid w:val="00E8579D"/>
    <w:rsid w:val="00E962FB"/>
    <w:rsid w:val="00F46EAE"/>
    <w:rsid w:val="00F972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C492"/>
  <w15:docId w15:val="{8117398B-639A-4050-B3E3-28DBAE48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39"/>
    <w:rsid w:val="00997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9729C"/>
  </w:style>
  <w:style w:type="paragraph" w:styleId="aa">
    <w:name w:val="Normal (Web)"/>
    <w:basedOn w:val="a"/>
    <w:uiPriority w:val="99"/>
    <w:semiHidden/>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E81F5A"/>
    <w:rPr>
      <w:rFonts w:ascii="Tahoma" w:hAnsi="Tahoma" w:cs="Tahoma"/>
      <w:sz w:val="16"/>
      <w:szCs w:val="16"/>
    </w:rPr>
  </w:style>
  <w:style w:type="table" w:customStyle="1" w:styleId="TableGrid">
    <w:name w:val="TableGrid"/>
    <w:rsid w:val="008D163A"/>
    <w:pPr>
      <w:spacing w:after="0" w:line="240" w:lineRule="auto"/>
    </w:pPr>
    <w:rPr>
      <w:rFonts w:eastAsia="Times New Roman"/>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93572">
      <w:bodyDiv w:val="1"/>
      <w:marLeft w:val="0"/>
      <w:marRight w:val="0"/>
      <w:marTop w:val="0"/>
      <w:marBottom w:val="0"/>
      <w:divBdr>
        <w:top w:val="none" w:sz="0" w:space="0" w:color="auto"/>
        <w:left w:val="none" w:sz="0" w:space="0" w:color="auto"/>
        <w:bottom w:val="none" w:sz="0" w:space="0" w:color="auto"/>
        <w:right w:val="none" w:sz="0" w:space="0" w:color="auto"/>
      </w:divBdr>
    </w:div>
    <w:div w:id="881210511">
      <w:bodyDiv w:val="1"/>
      <w:marLeft w:val="0"/>
      <w:marRight w:val="0"/>
      <w:marTop w:val="0"/>
      <w:marBottom w:val="0"/>
      <w:divBdr>
        <w:top w:val="none" w:sz="0" w:space="0" w:color="auto"/>
        <w:left w:val="none" w:sz="0" w:space="0" w:color="auto"/>
        <w:bottom w:val="none" w:sz="0" w:space="0" w:color="auto"/>
        <w:right w:val="none" w:sz="0" w:space="0" w:color="auto"/>
      </w:divBdr>
    </w:div>
    <w:div w:id="19820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B900-D2A5-4E61-9F93-4A0CD3B8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20405</Words>
  <Characters>11632</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Павлик</dc:creator>
  <cp:lastModifiedBy>userPC</cp:lastModifiedBy>
  <cp:revision>21</cp:revision>
  <cp:lastPrinted>2022-01-24T16:45:00Z</cp:lastPrinted>
  <dcterms:created xsi:type="dcterms:W3CDTF">2022-06-22T13:23:00Z</dcterms:created>
  <dcterms:modified xsi:type="dcterms:W3CDTF">2025-09-14T13:03:00Z</dcterms:modified>
</cp:coreProperties>
</file>